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07CBC" w14:textId="30310A71" w:rsidR="00AE30A7" w:rsidRDefault="00AE30A7" w:rsidP="00AE30A7">
      <w:pPr>
        <w:pStyle w:val="NormalWeb"/>
        <w:spacing w:before="0" w:beforeAutospacing="0" w:after="0" w:afterAutospacing="0"/>
        <w:rPr>
          <w:rFonts w:ascii="Georgia" w:hAnsi="Georgia"/>
          <w:b/>
          <w:bCs/>
          <w:sz w:val="20"/>
          <w:szCs w:val="20"/>
        </w:rPr>
      </w:pPr>
      <w:proofErr w:type="spellStart"/>
      <w:r w:rsidRPr="00AE30A7">
        <w:rPr>
          <w:rFonts w:ascii="Georgia" w:hAnsi="Georgia"/>
          <w:b/>
          <w:bCs/>
          <w:sz w:val="20"/>
          <w:szCs w:val="20"/>
        </w:rPr>
        <w:t>Wildmen</w:t>
      </w:r>
      <w:proofErr w:type="spellEnd"/>
      <w:r w:rsidRPr="00AE30A7">
        <w:rPr>
          <w:rFonts w:ascii="Georgia" w:hAnsi="Georgia"/>
          <w:b/>
          <w:bCs/>
          <w:sz w:val="20"/>
          <w:szCs w:val="20"/>
        </w:rPr>
        <w:t>, Wobblies &amp; Whistle Punks</w:t>
      </w:r>
    </w:p>
    <w:p w14:paraId="646A5A54" w14:textId="351AF21A" w:rsidR="00AE30A7" w:rsidRDefault="00AE30A7" w:rsidP="00AE30A7">
      <w:pPr>
        <w:pStyle w:val="NormalWeb"/>
        <w:spacing w:before="0" w:beforeAutospacing="0" w:after="0" w:afterAutospacing="0"/>
        <w:rPr>
          <w:rFonts w:ascii="Georgia" w:hAnsi="Georgia"/>
          <w:b/>
          <w:bCs/>
          <w:sz w:val="20"/>
          <w:szCs w:val="20"/>
        </w:rPr>
      </w:pPr>
      <w:r>
        <w:rPr>
          <w:rFonts w:ascii="Georgia" w:hAnsi="Georgia"/>
          <w:b/>
          <w:bCs/>
          <w:sz w:val="20"/>
          <w:szCs w:val="20"/>
        </w:rPr>
        <w:t>A packet loosely themed around the Pacific Northwest</w:t>
      </w:r>
    </w:p>
    <w:p w14:paraId="65C68F5B" w14:textId="24EFD757" w:rsidR="00AE30A7" w:rsidRDefault="00AE30A7" w:rsidP="00AE30A7">
      <w:pPr>
        <w:pStyle w:val="NormalWeb"/>
        <w:spacing w:before="0" w:beforeAutospacing="0" w:after="0" w:afterAutospacing="0"/>
        <w:rPr>
          <w:rFonts w:ascii="Georgia" w:hAnsi="Georgia"/>
          <w:b/>
          <w:bCs/>
          <w:sz w:val="20"/>
          <w:szCs w:val="20"/>
        </w:rPr>
      </w:pPr>
      <w:r>
        <w:rPr>
          <w:rFonts w:ascii="Georgia" w:hAnsi="Georgia"/>
          <w:b/>
          <w:bCs/>
          <w:sz w:val="20"/>
          <w:szCs w:val="20"/>
        </w:rPr>
        <w:t>By Mike Bentley</w:t>
      </w:r>
    </w:p>
    <w:p w14:paraId="2024F887" w14:textId="73052725" w:rsidR="00AE30A7" w:rsidRDefault="00AE30A7" w:rsidP="00AE30A7">
      <w:pPr>
        <w:pStyle w:val="NormalWeb"/>
        <w:spacing w:before="0" w:beforeAutospacing="0" w:after="0" w:afterAutospacing="0"/>
        <w:rPr>
          <w:rFonts w:ascii="Georgia" w:hAnsi="Georgia"/>
          <w:b/>
          <w:bCs/>
          <w:sz w:val="20"/>
          <w:szCs w:val="20"/>
        </w:rPr>
      </w:pPr>
      <w:r>
        <w:rPr>
          <w:rFonts w:ascii="Georgia" w:hAnsi="Georgia"/>
          <w:b/>
          <w:bCs/>
          <w:sz w:val="20"/>
          <w:szCs w:val="20"/>
        </w:rPr>
        <w:t>Festivus 2023</w:t>
      </w:r>
    </w:p>
    <w:p w14:paraId="240C00DF" w14:textId="77777777" w:rsidR="00AE30A7" w:rsidRDefault="00AE30A7" w:rsidP="00AE30A7">
      <w:pPr>
        <w:pStyle w:val="NormalWeb"/>
        <w:spacing w:before="0" w:beforeAutospacing="0" w:after="0" w:afterAutospacing="0"/>
        <w:rPr>
          <w:rFonts w:ascii="Georgia" w:hAnsi="Georgia"/>
          <w:b/>
          <w:bCs/>
          <w:sz w:val="20"/>
          <w:szCs w:val="20"/>
        </w:rPr>
      </w:pPr>
    </w:p>
    <w:p w14:paraId="02A3A90E" w14:textId="3084EE3E" w:rsidR="00AE30A7" w:rsidRPr="00AE30A7" w:rsidRDefault="00AE30A7" w:rsidP="00AE30A7">
      <w:pPr>
        <w:pStyle w:val="NormalWeb"/>
        <w:spacing w:before="0" w:beforeAutospacing="0" w:after="0" w:afterAutospacing="0"/>
        <w:rPr>
          <w:rFonts w:ascii="Georgia" w:hAnsi="Georgia" w:cs="Calibri"/>
          <w:sz w:val="20"/>
          <w:szCs w:val="20"/>
        </w:rPr>
      </w:pPr>
      <w:r>
        <w:rPr>
          <w:rFonts w:ascii="Georgia" w:hAnsi="Georgia"/>
          <w:b/>
          <w:bCs/>
          <w:sz w:val="20"/>
          <w:szCs w:val="20"/>
        </w:rPr>
        <w:t xml:space="preserve">1. </w:t>
      </w:r>
      <w:r w:rsidRPr="00AE30A7">
        <w:rPr>
          <w:rFonts w:ascii="Georgia" w:hAnsi="Georgia"/>
          <w:b/>
          <w:bCs/>
          <w:sz w:val="20"/>
          <w:szCs w:val="20"/>
        </w:rPr>
        <w:t xml:space="preserve">In the 1960s, Stewart H. Holbrook founded a society named for this politician dedicated to keeping people from moving to Oregon on the grounds that this man himself never visited Oregon. A town that I incorrectly thought was named for this man in Washington is the last exit on I-5 before crossing into Canada. A 1917 article syndicated in the </w:t>
      </w:r>
      <w:r w:rsidRPr="00AE30A7">
        <w:rPr>
          <w:rFonts w:ascii="Georgia" w:hAnsi="Georgia"/>
          <w:b/>
          <w:bCs/>
          <w:i/>
          <w:iCs/>
          <w:sz w:val="20"/>
          <w:szCs w:val="20"/>
        </w:rPr>
        <w:t>Seattle Star</w:t>
      </w:r>
      <w:r w:rsidRPr="00AE30A7">
        <w:rPr>
          <w:rFonts w:ascii="Georgia" w:hAnsi="Georgia"/>
          <w:b/>
          <w:bCs/>
          <w:sz w:val="20"/>
          <w:szCs w:val="20"/>
        </w:rPr>
        <w:t xml:space="preserve"> defended the patriotism of composer Walter Damrosch by pointing out Damrosch was married to this man's </w:t>
      </w:r>
      <w:r w:rsidRPr="00AE30A7">
        <w:rPr>
          <w:rFonts w:ascii="Segoe UI Emoji" w:hAnsi="Segoe UI Emoji" w:cs="Segoe UI Emoji"/>
          <w:b/>
          <w:bCs/>
          <w:sz w:val="20"/>
          <w:szCs w:val="20"/>
        </w:rPr>
        <w:t>🔱</w:t>
      </w:r>
      <w:r w:rsidRPr="00AE30A7">
        <w:rPr>
          <w:rFonts w:ascii="Georgia" w:hAnsi="Georgia"/>
          <w:b/>
          <w:bCs/>
          <w:sz w:val="20"/>
          <w:szCs w:val="20"/>
        </w:rPr>
        <w:t xml:space="preserve"> daughter. This man names an amendment which prohibits states from funding religious schools passed while he was Speaker of the House. This Secretary of State for Benjamin Harrison had one campaign foiled by the (*)</w:t>
      </w:r>
      <w:r w:rsidRPr="00AE30A7">
        <w:rPr>
          <w:rFonts w:ascii="Georgia" w:hAnsi="Georgia"/>
          <w:sz w:val="20"/>
          <w:szCs w:val="20"/>
        </w:rPr>
        <w:t xml:space="preserve"> Mulligan Letters. For 10 points, name this "Plumed Knight" from the state of Maine who lost the 1884 election to Grover Cleveland.</w:t>
      </w:r>
    </w:p>
    <w:p w14:paraId="5B9935E8"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James G. </w:t>
      </w:r>
      <w:r w:rsidRPr="00AE30A7">
        <w:rPr>
          <w:rFonts w:ascii="Georgia" w:hAnsi="Georgia"/>
          <w:b/>
          <w:bCs/>
          <w:sz w:val="20"/>
          <w:szCs w:val="20"/>
          <w:u w:val="single"/>
        </w:rPr>
        <w:t>Blaine</w:t>
      </w:r>
      <w:r w:rsidRPr="00AE30A7">
        <w:rPr>
          <w:rFonts w:ascii="Georgia" w:hAnsi="Georgia"/>
          <w:sz w:val="20"/>
          <w:szCs w:val="20"/>
        </w:rPr>
        <w:t xml:space="preserve"> [or James Gillespie </w:t>
      </w:r>
      <w:r w:rsidRPr="00AE30A7">
        <w:rPr>
          <w:rFonts w:ascii="Georgia" w:hAnsi="Georgia"/>
          <w:b/>
          <w:bCs/>
          <w:sz w:val="20"/>
          <w:szCs w:val="20"/>
          <w:u w:val="single"/>
        </w:rPr>
        <w:t>Blaine</w:t>
      </w:r>
      <w:r w:rsidRPr="00AE30A7">
        <w:rPr>
          <w:rFonts w:ascii="Georgia" w:hAnsi="Georgia"/>
          <w:sz w:val="20"/>
          <w:szCs w:val="20"/>
        </w:rPr>
        <w:t>]</w:t>
      </w:r>
    </w:p>
    <w:p w14:paraId="1FB5EB7D"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2117DB9A" w14:textId="239C6FF9" w:rsidR="00AE30A7" w:rsidRPr="00AE30A7" w:rsidRDefault="00AE30A7" w:rsidP="00AE30A7">
      <w:pPr>
        <w:pStyle w:val="NormalWeb"/>
        <w:spacing w:before="0" w:beforeAutospacing="0" w:after="0" w:afterAutospacing="0"/>
        <w:rPr>
          <w:rFonts w:ascii="Georgia" w:hAnsi="Georgia" w:cs="Calibri"/>
          <w:sz w:val="20"/>
          <w:szCs w:val="20"/>
        </w:rPr>
      </w:pPr>
      <w:r>
        <w:rPr>
          <w:rFonts w:ascii="Georgia" w:hAnsi="Georgia"/>
          <w:b/>
          <w:bCs/>
          <w:sz w:val="20"/>
          <w:szCs w:val="20"/>
        </w:rPr>
        <w:t xml:space="preserve">2. </w:t>
      </w:r>
      <w:r w:rsidRPr="00AE30A7">
        <w:rPr>
          <w:rFonts w:ascii="Georgia" w:hAnsi="Georgia"/>
          <w:b/>
          <w:bCs/>
          <w:sz w:val="20"/>
          <w:szCs w:val="20"/>
        </w:rPr>
        <w:t xml:space="preserve">The first person the </w:t>
      </w:r>
      <w:r w:rsidRPr="00AE30A7">
        <w:rPr>
          <w:rFonts w:ascii="Georgia" w:hAnsi="Georgia"/>
          <w:b/>
          <w:bCs/>
          <w:i/>
          <w:iCs/>
          <w:sz w:val="20"/>
          <w:szCs w:val="20"/>
        </w:rPr>
        <w:t>Seattle Times</w:t>
      </w:r>
      <w:r w:rsidRPr="00AE30A7">
        <w:rPr>
          <w:rFonts w:ascii="Georgia" w:hAnsi="Georgia"/>
          <w:b/>
          <w:bCs/>
          <w:sz w:val="20"/>
          <w:szCs w:val="20"/>
        </w:rPr>
        <w:t xml:space="preserve"> pegged as one of these people was Jimmy Ginn. A film that promised to take you behind the "weird" world of these people featured a rapist nicknamed "The Aspirin Kid." These people, along with Communists and Eggheads, were singled out as dangers to America in an RNC speech given by J. Edgar Hoover. Vesuvio's in San Francisco hired Wally Hedrick as a stereotypical one of these people. "Do-it-yourself-kits" to become one of these people sold fake </w:t>
      </w:r>
      <w:r w:rsidRPr="00AE30A7">
        <w:rPr>
          <w:rFonts w:ascii="Segoe UI Emoji" w:hAnsi="Segoe UI Emoji" w:cs="Segoe UI Emoji"/>
          <w:b/>
          <w:bCs/>
          <w:sz w:val="20"/>
          <w:szCs w:val="20"/>
        </w:rPr>
        <w:t>🔱</w:t>
      </w:r>
      <w:r w:rsidRPr="00AE30A7">
        <w:rPr>
          <w:rFonts w:ascii="Georgia" w:hAnsi="Georgia"/>
          <w:b/>
          <w:bCs/>
          <w:sz w:val="20"/>
          <w:szCs w:val="20"/>
        </w:rPr>
        <w:t xml:space="preserve"> Vandyck beards. After being raised by two of these people, a man is subjected to the </w:t>
      </w:r>
      <w:proofErr w:type="spellStart"/>
      <w:r w:rsidRPr="00AE30A7">
        <w:rPr>
          <w:rFonts w:ascii="Georgia" w:hAnsi="Georgia"/>
          <w:b/>
          <w:bCs/>
          <w:sz w:val="20"/>
          <w:szCs w:val="20"/>
        </w:rPr>
        <w:t>Spankalogical</w:t>
      </w:r>
      <w:proofErr w:type="spellEnd"/>
      <w:r w:rsidRPr="00AE30A7">
        <w:rPr>
          <w:rFonts w:ascii="Georgia" w:hAnsi="Georgia"/>
          <w:b/>
          <w:bCs/>
          <w:sz w:val="20"/>
          <w:szCs w:val="20"/>
        </w:rPr>
        <w:t xml:space="preserve"> Protocol in the episode "Hurricane Neddy" of </w:t>
      </w:r>
      <w:r w:rsidRPr="00AE30A7">
        <w:rPr>
          <w:rFonts w:ascii="Georgia" w:hAnsi="Georgia"/>
          <w:b/>
          <w:bCs/>
          <w:i/>
          <w:iCs/>
          <w:sz w:val="20"/>
          <w:szCs w:val="20"/>
        </w:rPr>
        <w:t>The Simpsons</w:t>
      </w:r>
      <w:r w:rsidRPr="00AE30A7">
        <w:rPr>
          <w:rFonts w:ascii="Georgia" w:hAnsi="Georgia"/>
          <w:b/>
          <w:bCs/>
          <w:sz w:val="20"/>
          <w:szCs w:val="20"/>
        </w:rPr>
        <w:t xml:space="preserve">. A service where you could "rent" one of these people in New York City </w:t>
      </w:r>
      <w:proofErr w:type="gramStart"/>
      <w:r w:rsidRPr="00AE30A7">
        <w:rPr>
          <w:rFonts w:ascii="Georgia" w:hAnsi="Georgia"/>
          <w:b/>
          <w:bCs/>
          <w:sz w:val="20"/>
          <w:szCs w:val="20"/>
        </w:rPr>
        <w:t>let</w:t>
      </w:r>
      <w:proofErr w:type="gramEnd"/>
      <w:r w:rsidRPr="00AE30A7">
        <w:rPr>
          <w:rFonts w:ascii="Georgia" w:hAnsi="Georgia"/>
          <w:b/>
          <w:bCs/>
          <w:sz w:val="20"/>
          <w:szCs w:val="20"/>
        </w:rPr>
        <w:t xml:space="preserve"> you choose whether they brought along their (*)</w:t>
      </w:r>
      <w:r w:rsidRPr="00AE30A7">
        <w:rPr>
          <w:rFonts w:ascii="Georgia" w:hAnsi="Georgia"/>
          <w:sz w:val="20"/>
          <w:szCs w:val="20"/>
        </w:rPr>
        <w:t xml:space="preserve"> bongos to poetry readings. For 10 points, name this social type whose name derives from a movement "associated with" the author of </w:t>
      </w:r>
      <w:r w:rsidRPr="00AE30A7">
        <w:rPr>
          <w:rFonts w:ascii="Georgia" w:hAnsi="Georgia"/>
          <w:i/>
          <w:iCs/>
          <w:sz w:val="20"/>
          <w:szCs w:val="20"/>
        </w:rPr>
        <w:t>The Dharma Bums</w:t>
      </w:r>
      <w:r w:rsidRPr="00AE30A7">
        <w:rPr>
          <w:rFonts w:ascii="Georgia" w:hAnsi="Georgia"/>
          <w:sz w:val="20"/>
          <w:szCs w:val="20"/>
        </w:rPr>
        <w:t>, Jack Kerouac.</w:t>
      </w:r>
    </w:p>
    <w:p w14:paraId="2B505779"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w:t>
      </w:r>
      <w:r w:rsidRPr="00AE30A7">
        <w:rPr>
          <w:rFonts w:ascii="Georgia" w:hAnsi="Georgia"/>
          <w:b/>
          <w:bCs/>
          <w:sz w:val="20"/>
          <w:szCs w:val="20"/>
          <w:u w:val="single"/>
        </w:rPr>
        <w:t>Beat</w:t>
      </w:r>
      <w:r w:rsidRPr="00AE30A7">
        <w:rPr>
          <w:rFonts w:ascii="Georgia" w:hAnsi="Georgia"/>
          <w:sz w:val="20"/>
          <w:szCs w:val="20"/>
        </w:rPr>
        <w:t xml:space="preserve">niks [accept </w:t>
      </w:r>
      <w:r w:rsidRPr="00AE30A7">
        <w:rPr>
          <w:rFonts w:ascii="Georgia" w:hAnsi="Georgia"/>
          <w:b/>
          <w:bCs/>
          <w:sz w:val="20"/>
          <w:szCs w:val="20"/>
          <w:u w:val="single"/>
        </w:rPr>
        <w:t>Beat</w:t>
      </w:r>
      <w:r w:rsidRPr="00AE30A7">
        <w:rPr>
          <w:rFonts w:ascii="Georgia" w:hAnsi="Georgia"/>
          <w:sz w:val="20"/>
          <w:szCs w:val="20"/>
        </w:rPr>
        <w:t xml:space="preserve"> Generation or, apparently, </w:t>
      </w:r>
      <w:proofErr w:type="spellStart"/>
      <w:r w:rsidRPr="00AE30A7">
        <w:rPr>
          <w:rFonts w:ascii="Georgia" w:hAnsi="Georgia"/>
          <w:b/>
          <w:bCs/>
          <w:sz w:val="20"/>
          <w:szCs w:val="20"/>
          <w:u w:val="single"/>
        </w:rPr>
        <w:t>Beatchick</w:t>
      </w:r>
      <w:r w:rsidRPr="00AE30A7">
        <w:rPr>
          <w:rFonts w:ascii="Georgia" w:hAnsi="Georgia"/>
          <w:sz w:val="20"/>
          <w:szCs w:val="20"/>
        </w:rPr>
        <w:t>s</w:t>
      </w:r>
      <w:proofErr w:type="spellEnd"/>
      <w:r w:rsidRPr="00AE30A7">
        <w:rPr>
          <w:rFonts w:ascii="Georgia" w:hAnsi="Georgia"/>
          <w:sz w:val="20"/>
          <w:szCs w:val="20"/>
        </w:rPr>
        <w:t xml:space="preserve">; prompt on </w:t>
      </w:r>
      <w:r w:rsidRPr="00AE30A7">
        <w:rPr>
          <w:rFonts w:ascii="Georgia" w:hAnsi="Georgia"/>
          <w:sz w:val="20"/>
          <w:szCs w:val="20"/>
          <w:u w:val="single"/>
        </w:rPr>
        <w:t>poet</w:t>
      </w:r>
      <w:r w:rsidRPr="00AE30A7">
        <w:rPr>
          <w:rFonts w:ascii="Georgia" w:hAnsi="Georgia"/>
          <w:sz w:val="20"/>
          <w:szCs w:val="20"/>
        </w:rPr>
        <w:t xml:space="preserve">s or </w:t>
      </w:r>
      <w:r w:rsidRPr="00AE30A7">
        <w:rPr>
          <w:rFonts w:ascii="Georgia" w:hAnsi="Georgia"/>
          <w:sz w:val="20"/>
          <w:szCs w:val="20"/>
          <w:u w:val="single"/>
        </w:rPr>
        <w:t>author</w:t>
      </w:r>
      <w:r w:rsidRPr="00AE30A7">
        <w:rPr>
          <w:rFonts w:ascii="Georgia" w:hAnsi="Georgia"/>
          <w:sz w:val="20"/>
          <w:szCs w:val="20"/>
        </w:rPr>
        <w:t xml:space="preserve">s or </w:t>
      </w:r>
      <w:r w:rsidRPr="00AE30A7">
        <w:rPr>
          <w:rFonts w:ascii="Georgia" w:hAnsi="Georgia"/>
          <w:sz w:val="20"/>
          <w:szCs w:val="20"/>
          <w:u w:val="single"/>
        </w:rPr>
        <w:t>hipster</w:t>
      </w:r>
      <w:r w:rsidRPr="00AE30A7">
        <w:rPr>
          <w:rFonts w:ascii="Georgia" w:hAnsi="Georgia"/>
          <w:sz w:val="20"/>
          <w:szCs w:val="20"/>
        </w:rPr>
        <w:t>s]</w:t>
      </w:r>
    </w:p>
    <w:p w14:paraId="44387D19"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4623EE24" w14:textId="7EBE2FF6" w:rsidR="00AE30A7" w:rsidRPr="00AE30A7" w:rsidRDefault="00AE30A7" w:rsidP="00AE30A7">
      <w:pPr>
        <w:pStyle w:val="NormalWeb"/>
        <w:spacing w:before="0" w:beforeAutospacing="0" w:after="0" w:afterAutospacing="0"/>
        <w:rPr>
          <w:rFonts w:ascii="Georgia" w:hAnsi="Georgia" w:cs="Calibri"/>
          <w:sz w:val="20"/>
          <w:szCs w:val="20"/>
        </w:rPr>
      </w:pPr>
      <w:r>
        <w:rPr>
          <w:rFonts w:ascii="Georgia" w:hAnsi="Georgia"/>
          <w:b/>
          <w:bCs/>
          <w:sz w:val="20"/>
          <w:szCs w:val="20"/>
        </w:rPr>
        <w:t xml:space="preserve">3. </w:t>
      </w:r>
      <w:r w:rsidRPr="00AE30A7">
        <w:rPr>
          <w:rFonts w:ascii="Georgia" w:hAnsi="Georgia"/>
          <w:b/>
          <w:bCs/>
          <w:sz w:val="20"/>
          <w:szCs w:val="20"/>
        </w:rPr>
        <w:t xml:space="preserve">Don't neg with totem poles, but the first of these things built in Seattle was erected in 1934 for the International Golden Potlatch. A location noted for its huge number of these things supposedly inspired a game designer to insist that a free-range game be changed to an on-rails shooter while working on the original </w:t>
      </w:r>
      <w:r w:rsidRPr="00AE30A7">
        <w:rPr>
          <w:rFonts w:ascii="Segoe UI Emoji" w:hAnsi="Segoe UI Emoji" w:cs="Segoe UI Emoji"/>
          <w:b/>
          <w:bCs/>
          <w:sz w:val="20"/>
          <w:szCs w:val="20"/>
        </w:rPr>
        <w:t>🔱</w:t>
      </w:r>
      <w:r w:rsidRPr="00AE30A7">
        <w:rPr>
          <w:rFonts w:ascii="Georgia" w:hAnsi="Georgia" w:cs="Calibri"/>
          <w:b/>
          <w:bCs/>
          <w:sz w:val="20"/>
          <w:szCs w:val="20"/>
        </w:rPr>
        <w:t xml:space="preserve"> </w:t>
      </w:r>
      <w:r w:rsidRPr="00AE30A7">
        <w:rPr>
          <w:rFonts w:ascii="Georgia" w:hAnsi="Georgia"/>
          <w:b/>
          <w:bCs/>
          <w:i/>
          <w:iCs/>
          <w:sz w:val="20"/>
          <w:szCs w:val="20"/>
        </w:rPr>
        <w:t>Star Fox</w:t>
      </w:r>
      <w:r w:rsidRPr="00AE30A7">
        <w:rPr>
          <w:rFonts w:ascii="Georgia" w:hAnsi="Georgia"/>
          <w:b/>
          <w:bCs/>
          <w:sz w:val="20"/>
          <w:szCs w:val="20"/>
        </w:rPr>
        <w:t xml:space="preserve">. People often gather shellfish next to one of these things at a National Treasure that's the southernmost of the Three Views. The name for these structures may mean "bird perch." Components of these things include the (*) </w:t>
      </w:r>
      <w:proofErr w:type="spellStart"/>
      <w:r w:rsidRPr="00AE30A7">
        <w:rPr>
          <w:rFonts w:ascii="Georgia" w:hAnsi="Georgia"/>
          <w:i/>
          <w:iCs/>
          <w:sz w:val="20"/>
          <w:szCs w:val="20"/>
        </w:rPr>
        <w:t>nuki</w:t>
      </w:r>
      <w:proofErr w:type="spellEnd"/>
      <w:r w:rsidRPr="00AE30A7">
        <w:rPr>
          <w:rFonts w:ascii="Georgia" w:hAnsi="Georgia"/>
          <w:sz w:val="20"/>
          <w:szCs w:val="20"/>
        </w:rPr>
        <w:t xml:space="preserve">, which are typically held together by wedges. The oldest wooden or </w:t>
      </w:r>
      <w:proofErr w:type="spellStart"/>
      <w:r w:rsidRPr="00AE30A7">
        <w:rPr>
          <w:rFonts w:ascii="Georgia" w:hAnsi="Georgia"/>
          <w:i/>
          <w:iCs/>
          <w:sz w:val="20"/>
          <w:szCs w:val="20"/>
        </w:rPr>
        <w:t>ryobu</w:t>
      </w:r>
      <w:proofErr w:type="spellEnd"/>
      <w:r w:rsidRPr="00AE30A7">
        <w:rPr>
          <w:rFonts w:ascii="Georgia" w:hAnsi="Georgia"/>
          <w:sz w:val="20"/>
          <w:szCs w:val="20"/>
        </w:rPr>
        <w:t xml:space="preserve"> example of these things dates to the 16th century and is found in Yamanashi Prefecture. For 10 points, name this type of structure that often is found at the entrance to a Shinto shrine.</w:t>
      </w:r>
    </w:p>
    <w:p w14:paraId="6B73AE8C"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w:t>
      </w:r>
      <w:r w:rsidRPr="00AE30A7">
        <w:rPr>
          <w:rFonts w:ascii="Georgia" w:hAnsi="Georgia"/>
          <w:b/>
          <w:bCs/>
          <w:sz w:val="20"/>
          <w:szCs w:val="20"/>
          <w:u w:val="single"/>
        </w:rPr>
        <w:t>torii</w:t>
      </w:r>
      <w:r w:rsidRPr="00AE30A7">
        <w:rPr>
          <w:rFonts w:ascii="Georgia" w:hAnsi="Georgia"/>
          <w:sz w:val="20"/>
          <w:szCs w:val="20"/>
        </w:rPr>
        <w:t xml:space="preserve"> [prompt on Japanese </w:t>
      </w:r>
      <w:r w:rsidRPr="00AE30A7">
        <w:rPr>
          <w:rFonts w:ascii="Georgia" w:hAnsi="Georgia"/>
          <w:sz w:val="20"/>
          <w:szCs w:val="20"/>
          <w:u w:val="single"/>
        </w:rPr>
        <w:t>gate</w:t>
      </w:r>
      <w:r w:rsidRPr="00AE30A7">
        <w:rPr>
          <w:rFonts w:ascii="Georgia" w:hAnsi="Georgia"/>
          <w:sz w:val="20"/>
          <w:szCs w:val="20"/>
        </w:rPr>
        <w:t xml:space="preserve">s or Shinto </w:t>
      </w:r>
      <w:r w:rsidRPr="00AE30A7">
        <w:rPr>
          <w:rFonts w:ascii="Georgia" w:hAnsi="Georgia"/>
          <w:sz w:val="20"/>
          <w:szCs w:val="20"/>
          <w:u w:val="single"/>
        </w:rPr>
        <w:t>gate</w:t>
      </w:r>
      <w:r w:rsidRPr="00AE30A7">
        <w:rPr>
          <w:rFonts w:ascii="Georgia" w:hAnsi="Georgia"/>
          <w:sz w:val="20"/>
          <w:szCs w:val="20"/>
        </w:rPr>
        <w:t xml:space="preserve">s; prompt on Shinto </w:t>
      </w:r>
      <w:r w:rsidRPr="00AE30A7">
        <w:rPr>
          <w:rFonts w:ascii="Georgia" w:hAnsi="Georgia"/>
          <w:sz w:val="20"/>
          <w:szCs w:val="20"/>
          <w:u w:val="single"/>
        </w:rPr>
        <w:t>shrine</w:t>
      </w:r>
      <w:r w:rsidRPr="00AE30A7">
        <w:rPr>
          <w:rFonts w:ascii="Georgia" w:hAnsi="Georgia"/>
          <w:sz w:val="20"/>
          <w:szCs w:val="20"/>
        </w:rPr>
        <w:t>s]</w:t>
      </w:r>
    </w:p>
    <w:p w14:paraId="4FFC1809"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5E249AD3" w14:textId="663C8470" w:rsidR="00AE30A7" w:rsidRPr="00AE30A7" w:rsidRDefault="00AE30A7" w:rsidP="00AE30A7">
      <w:pPr>
        <w:pStyle w:val="NormalWeb"/>
        <w:spacing w:before="0" w:beforeAutospacing="0" w:after="0" w:afterAutospacing="0"/>
        <w:rPr>
          <w:rFonts w:ascii="Georgia" w:hAnsi="Georgia" w:cs="Calibri"/>
          <w:sz w:val="20"/>
          <w:szCs w:val="20"/>
        </w:rPr>
      </w:pPr>
      <w:r w:rsidRPr="00AE30A7">
        <w:rPr>
          <w:rFonts w:ascii="Georgia" w:hAnsi="Georgia"/>
          <w:b/>
          <w:bCs/>
          <w:sz w:val="20"/>
          <w:szCs w:val="20"/>
        </w:rPr>
        <w:t>4.</w:t>
      </w:r>
      <w:r>
        <w:rPr>
          <w:rFonts w:ascii="Georgia" w:hAnsi="Georgia"/>
          <w:sz w:val="20"/>
          <w:szCs w:val="20"/>
        </w:rPr>
        <w:t xml:space="preserve"> </w:t>
      </w:r>
      <w:r w:rsidRPr="00AE30A7">
        <w:rPr>
          <w:rFonts w:ascii="Georgia" w:hAnsi="Georgia"/>
          <w:b/>
          <w:bCs/>
          <w:sz w:val="20"/>
          <w:szCs w:val="20"/>
        </w:rPr>
        <w:t xml:space="preserve">A </w:t>
      </w:r>
      <w:r w:rsidRPr="00AE30A7">
        <w:rPr>
          <w:rFonts w:ascii="Georgia" w:hAnsi="Georgia"/>
          <w:b/>
          <w:bCs/>
          <w:i/>
          <w:iCs/>
          <w:sz w:val="20"/>
          <w:szCs w:val="20"/>
        </w:rPr>
        <w:t>Seattle Times</w:t>
      </w:r>
      <w:r w:rsidRPr="00AE30A7">
        <w:rPr>
          <w:rFonts w:ascii="Georgia" w:hAnsi="Georgia"/>
          <w:b/>
          <w:bCs/>
          <w:sz w:val="20"/>
          <w:szCs w:val="20"/>
        </w:rPr>
        <w:t xml:space="preserve"> investigation found that a $30 million facility of this type in Bellevue greatly missed a placement target of 10,000 per year. A pioneering one of these facilities founded by Richard Avanzino in San Francisco funded by Peoplesoft profits went above and beyond California's Hayden Act requirements. They don't involve children, but many of these facilities are run by a charity founded by Henry </w:t>
      </w:r>
      <w:r w:rsidRPr="00AE30A7">
        <w:rPr>
          <w:rFonts w:ascii="Segoe UI Emoji" w:hAnsi="Segoe UI Emoji" w:cs="Segoe UI Emoji"/>
          <w:b/>
          <w:bCs/>
          <w:sz w:val="20"/>
          <w:szCs w:val="20"/>
        </w:rPr>
        <w:t>🔱</w:t>
      </w:r>
      <w:r w:rsidRPr="00AE30A7">
        <w:rPr>
          <w:rFonts w:ascii="Georgia" w:hAnsi="Georgia"/>
          <w:b/>
          <w:bCs/>
          <w:sz w:val="20"/>
          <w:szCs w:val="20"/>
        </w:rPr>
        <w:t xml:space="preserve"> Bergh. A </w:t>
      </w:r>
      <w:r w:rsidRPr="00AE30A7">
        <w:rPr>
          <w:rFonts w:ascii="Georgia" w:hAnsi="Georgia"/>
          <w:b/>
          <w:bCs/>
          <w:i/>
          <w:iCs/>
          <w:sz w:val="20"/>
          <w:szCs w:val="20"/>
        </w:rPr>
        <w:t>New York</w:t>
      </w:r>
      <w:r w:rsidRPr="00AE30A7">
        <w:rPr>
          <w:rFonts w:ascii="Georgia" w:hAnsi="Georgia"/>
          <w:b/>
          <w:bCs/>
          <w:sz w:val="20"/>
          <w:szCs w:val="20"/>
        </w:rPr>
        <w:t xml:space="preserve"> magazine investigation into some of these facilities in New York noted how a pandemic-era surge in demand meant that they were sourcing from across the country and subjecting applicants to elite preschool-style interviews. Many of these facilities strive to be (*)</w:t>
      </w:r>
      <w:r w:rsidRPr="00AE30A7">
        <w:rPr>
          <w:rFonts w:ascii="Georgia" w:hAnsi="Georgia"/>
          <w:sz w:val="20"/>
          <w:szCs w:val="20"/>
        </w:rPr>
        <w:t xml:space="preserve"> "no-kill." For 10 points, name these facilities whose New York examples were once run by the ASPCA.</w:t>
      </w:r>
    </w:p>
    <w:p w14:paraId="3D547714"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w:t>
      </w:r>
      <w:r w:rsidRPr="00AE30A7">
        <w:rPr>
          <w:rFonts w:ascii="Georgia" w:hAnsi="Georgia"/>
          <w:b/>
          <w:bCs/>
          <w:sz w:val="20"/>
          <w:szCs w:val="20"/>
          <w:u w:val="single"/>
        </w:rPr>
        <w:t>animal shelter</w:t>
      </w:r>
      <w:r w:rsidRPr="00AE30A7">
        <w:rPr>
          <w:rFonts w:ascii="Georgia" w:hAnsi="Georgia"/>
          <w:sz w:val="20"/>
          <w:szCs w:val="20"/>
        </w:rPr>
        <w:t xml:space="preserve">s [or </w:t>
      </w:r>
      <w:r w:rsidRPr="00AE30A7">
        <w:rPr>
          <w:rFonts w:ascii="Georgia" w:hAnsi="Georgia"/>
          <w:b/>
          <w:bCs/>
          <w:sz w:val="20"/>
          <w:szCs w:val="20"/>
          <w:u w:val="single"/>
        </w:rPr>
        <w:t>pound</w:t>
      </w:r>
      <w:r w:rsidRPr="00AE30A7">
        <w:rPr>
          <w:rFonts w:ascii="Georgia" w:hAnsi="Georgia"/>
          <w:sz w:val="20"/>
          <w:szCs w:val="20"/>
        </w:rPr>
        <w:t xml:space="preserve">s; accept </w:t>
      </w:r>
      <w:r w:rsidRPr="00AE30A7">
        <w:rPr>
          <w:rFonts w:ascii="Georgia" w:hAnsi="Georgia"/>
          <w:b/>
          <w:bCs/>
          <w:sz w:val="20"/>
          <w:szCs w:val="20"/>
          <w:u w:val="single"/>
        </w:rPr>
        <w:t>no-kill shelter</w:t>
      </w:r>
      <w:r w:rsidRPr="00AE30A7">
        <w:rPr>
          <w:rFonts w:ascii="Georgia" w:hAnsi="Georgia"/>
          <w:sz w:val="20"/>
          <w:szCs w:val="20"/>
        </w:rPr>
        <w:t>s before mentioned]</w:t>
      </w:r>
    </w:p>
    <w:p w14:paraId="6C691FB7"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17F2AD70" w14:textId="5CBD0473" w:rsidR="00AE30A7" w:rsidRPr="00AE30A7" w:rsidRDefault="00AC34CD" w:rsidP="00AE30A7">
      <w:pPr>
        <w:pStyle w:val="NormalWeb"/>
        <w:spacing w:before="0" w:beforeAutospacing="0" w:after="0" w:afterAutospacing="0"/>
        <w:rPr>
          <w:rFonts w:ascii="Georgia" w:hAnsi="Georgia" w:cs="Calibri"/>
          <w:sz w:val="20"/>
          <w:szCs w:val="20"/>
        </w:rPr>
      </w:pPr>
      <w:r>
        <w:rPr>
          <w:rFonts w:ascii="Georgia" w:hAnsi="Georgia"/>
          <w:b/>
          <w:bCs/>
          <w:sz w:val="20"/>
          <w:szCs w:val="20"/>
        </w:rPr>
        <w:t xml:space="preserve">5. </w:t>
      </w:r>
      <w:r w:rsidR="00AE30A7" w:rsidRPr="00AE30A7">
        <w:rPr>
          <w:rFonts w:ascii="Georgia" w:hAnsi="Georgia"/>
          <w:b/>
          <w:bCs/>
          <w:sz w:val="20"/>
          <w:szCs w:val="20"/>
        </w:rPr>
        <w:t xml:space="preserve">This man's granddaughters Liberty and Purity were born after his son Brian changed his name to Love Israel and joined the Church of Armageddon cult in Seattle. This member of the Pantheon of Skeptics made the audiobook </w:t>
      </w:r>
      <w:proofErr w:type="spellStart"/>
      <w:r w:rsidR="00AE30A7" w:rsidRPr="00AE30A7">
        <w:rPr>
          <w:rFonts w:ascii="Georgia" w:hAnsi="Georgia"/>
          <w:b/>
          <w:bCs/>
          <w:i/>
          <w:iCs/>
          <w:sz w:val="20"/>
          <w:szCs w:val="20"/>
        </w:rPr>
        <w:t>Gullible's</w:t>
      </w:r>
      <w:proofErr w:type="spellEnd"/>
      <w:r w:rsidR="00AE30A7" w:rsidRPr="00AE30A7">
        <w:rPr>
          <w:rFonts w:ascii="Georgia" w:hAnsi="Georgia"/>
          <w:b/>
          <w:bCs/>
          <w:i/>
          <w:iCs/>
          <w:sz w:val="20"/>
          <w:szCs w:val="20"/>
        </w:rPr>
        <w:t xml:space="preserve"> Travels</w:t>
      </w:r>
      <w:r w:rsidR="00AE30A7" w:rsidRPr="00AE30A7">
        <w:rPr>
          <w:rFonts w:ascii="Georgia" w:hAnsi="Georgia"/>
          <w:b/>
          <w:bCs/>
          <w:sz w:val="20"/>
          <w:szCs w:val="20"/>
        </w:rPr>
        <w:t xml:space="preserve"> and hosted a PBS show where historical figures such as Atilla the Hun and Marie Antoinette had roundtable </w:t>
      </w:r>
      <w:r w:rsidR="00AE30A7" w:rsidRPr="00AE30A7">
        <w:rPr>
          <w:rFonts w:ascii="Georgia" w:hAnsi="Georgia"/>
          <w:b/>
          <w:bCs/>
          <w:sz w:val="20"/>
          <w:szCs w:val="20"/>
        </w:rPr>
        <w:lastRenderedPageBreak/>
        <w:t xml:space="preserve">discussions titled </w:t>
      </w:r>
      <w:r w:rsidR="00AE30A7" w:rsidRPr="00AE30A7">
        <w:rPr>
          <w:rFonts w:ascii="Segoe UI Emoji" w:hAnsi="Segoe UI Emoji" w:cs="Segoe UI Emoji"/>
          <w:b/>
          <w:bCs/>
          <w:sz w:val="20"/>
          <w:szCs w:val="20"/>
        </w:rPr>
        <w:t>🔱</w:t>
      </w:r>
      <w:r w:rsidR="00AE30A7" w:rsidRPr="00AE30A7">
        <w:rPr>
          <w:rFonts w:ascii="Georgia" w:hAnsi="Georgia" w:cs="Calibri"/>
          <w:b/>
          <w:bCs/>
          <w:sz w:val="20"/>
          <w:szCs w:val="20"/>
        </w:rPr>
        <w:t xml:space="preserve"> </w:t>
      </w:r>
      <w:r w:rsidR="00AE30A7" w:rsidRPr="00AE30A7">
        <w:rPr>
          <w:rFonts w:ascii="Georgia" w:hAnsi="Georgia"/>
          <w:b/>
          <w:bCs/>
          <w:i/>
          <w:iCs/>
          <w:sz w:val="20"/>
          <w:szCs w:val="20"/>
        </w:rPr>
        <w:t>Meeting of Minds</w:t>
      </w:r>
      <w:r w:rsidR="00AE30A7" w:rsidRPr="00AE30A7">
        <w:rPr>
          <w:rFonts w:ascii="Georgia" w:hAnsi="Georgia"/>
          <w:b/>
          <w:bCs/>
          <w:sz w:val="20"/>
          <w:szCs w:val="20"/>
        </w:rPr>
        <w:t xml:space="preserve">. West Coast Jazz pioneer Shorty Rogers appeared on the 14th episode of this man's short-lived </w:t>
      </w:r>
      <w:r w:rsidR="00AE30A7" w:rsidRPr="00AE30A7">
        <w:rPr>
          <w:rFonts w:ascii="Georgia" w:hAnsi="Georgia"/>
          <w:b/>
          <w:bCs/>
          <w:i/>
          <w:iCs/>
          <w:sz w:val="20"/>
          <w:szCs w:val="20"/>
        </w:rPr>
        <w:t>Jazz Scene USA</w:t>
      </w:r>
      <w:r w:rsidR="00AE30A7" w:rsidRPr="00AE30A7">
        <w:rPr>
          <w:rFonts w:ascii="Georgia" w:hAnsi="Georgia"/>
          <w:b/>
          <w:bCs/>
          <w:sz w:val="20"/>
          <w:szCs w:val="20"/>
        </w:rPr>
        <w:t xml:space="preserve"> program; a more famous show hosted by this man featured the Donn Trenner Orchestra, with this man often (*)</w:t>
      </w:r>
      <w:r w:rsidR="00AE30A7" w:rsidRPr="00AE30A7">
        <w:rPr>
          <w:rFonts w:ascii="Georgia" w:hAnsi="Georgia"/>
          <w:sz w:val="20"/>
          <w:szCs w:val="20"/>
        </w:rPr>
        <w:t xml:space="preserve"> playing along on piano. Gene Rayburn was the announcer for a program this man hosted from 1953 to 1957 that aired from 11:15 PM until 1:00 AM each weekday night on NBC. For 10 points, name this original host of </w:t>
      </w:r>
      <w:r w:rsidR="00AE30A7" w:rsidRPr="00AE30A7">
        <w:rPr>
          <w:rFonts w:ascii="Georgia" w:hAnsi="Georgia"/>
          <w:i/>
          <w:iCs/>
          <w:sz w:val="20"/>
          <w:szCs w:val="20"/>
        </w:rPr>
        <w:t>The Tonight Show</w:t>
      </w:r>
      <w:r w:rsidR="00AE30A7" w:rsidRPr="00AE30A7">
        <w:rPr>
          <w:rFonts w:ascii="Georgia" w:hAnsi="Georgia"/>
          <w:sz w:val="20"/>
          <w:szCs w:val="20"/>
        </w:rPr>
        <w:t>.</w:t>
      </w:r>
    </w:p>
    <w:p w14:paraId="53F46233"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Steve </w:t>
      </w:r>
      <w:r w:rsidRPr="00AE30A7">
        <w:rPr>
          <w:rFonts w:ascii="Georgia" w:hAnsi="Georgia"/>
          <w:b/>
          <w:bCs/>
          <w:sz w:val="20"/>
          <w:szCs w:val="20"/>
          <w:u w:val="single"/>
        </w:rPr>
        <w:t>Allen</w:t>
      </w:r>
      <w:r w:rsidRPr="00AE30A7">
        <w:rPr>
          <w:rFonts w:ascii="Georgia" w:hAnsi="Georgia"/>
          <w:sz w:val="20"/>
          <w:szCs w:val="20"/>
        </w:rPr>
        <w:t xml:space="preserve"> [or Stephen Valentine Patrick William </w:t>
      </w:r>
      <w:r w:rsidRPr="00AE30A7">
        <w:rPr>
          <w:rFonts w:ascii="Georgia" w:hAnsi="Georgia"/>
          <w:b/>
          <w:bCs/>
          <w:sz w:val="20"/>
          <w:szCs w:val="20"/>
          <w:u w:val="single"/>
        </w:rPr>
        <w:t>Allen</w:t>
      </w:r>
      <w:r w:rsidRPr="00AE30A7">
        <w:rPr>
          <w:rFonts w:ascii="Georgia" w:hAnsi="Georgia"/>
          <w:sz w:val="20"/>
          <w:szCs w:val="20"/>
        </w:rPr>
        <w:t>]</w:t>
      </w:r>
    </w:p>
    <w:p w14:paraId="6168276D"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73BD65D3" w14:textId="6559619C" w:rsidR="00AE30A7" w:rsidRPr="00AE30A7" w:rsidRDefault="00AC34CD" w:rsidP="00AE30A7">
      <w:pPr>
        <w:pStyle w:val="NormalWeb"/>
        <w:spacing w:before="0" w:beforeAutospacing="0" w:after="0" w:afterAutospacing="0"/>
        <w:rPr>
          <w:rFonts w:ascii="Georgia" w:hAnsi="Georgia" w:cs="Calibri"/>
          <w:sz w:val="20"/>
          <w:szCs w:val="20"/>
        </w:rPr>
      </w:pPr>
      <w:r>
        <w:rPr>
          <w:rFonts w:ascii="Georgia" w:hAnsi="Georgia"/>
          <w:b/>
          <w:bCs/>
          <w:sz w:val="20"/>
          <w:szCs w:val="20"/>
        </w:rPr>
        <w:t xml:space="preserve">6. </w:t>
      </w:r>
      <w:r w:rsidR="00AE30A7" w:rsidRPr="00AE30A7">
        <w:rPr>
          <w:rFonts w:ascii="Georgia" w:hAnsi="Georgia"/>
          <w:b/>
          <w:bCs/>
          <w:sz w:val="20"/>
          <w:szCs w:val="20"/>
        </w:rPr>
        <w:t xml:space="preserve">In 2022, the Washington State Supreme Court rejected Alex May's petition to remove one of these things on the grounds that "it is our history." In the Supreme Court case that overturned the use of these things, Justices Reed, Rutledge, and Jackson all had to recuse themselves from the case because they were </w:t>
      </w:r>
      <w:r w:rsidR="00AE30A7" w:rsidRPr="00AE30A7">
        <w:rPr>
          <w:rFonts w:ascii="Segoe UI Emoji" w:hAnsi="Segoe UI Emoji" w:cs="Segoe UI Emoji"/>
          <w:b/>
          <w:bCs/>
          <w:sz w:val="20"/>
          <w:szCs w:val="20"/>
        </w:rPr>
        <w:t>🔱</w:t>
      </w:r>
      <w:r w:rsidR="00AE30A7" w:rsidRPr="00AE30A7">
        <w:rPr>
          <w:rFonts w:ascii="Georgia" w:hAnsi="Georgia"/>
          <w:b/>
          <w:bCs/>
          <w:sz w:val="20"/>
          <w:szCs w:val="20"/>
        </w:rPr>
        <w:t xml:space="preserve"> personally affected by the decision. Earl B. Dickerson successfully argued that one of these things was unenforceable in a case filed by Carl Augustus Hansberry, father of (*)</w:t>
      </w:r>
      <w:r w:rsidR="00AE30A7" w:rsidRPr="00AE30A7">
        <w:rPr>
          <w:rFonts w:ascii="Georgia" w:hAnsi="Georgia"/>
          <w:sz w:val="20"/>
          <w:szCs w:val="20"/>
        </w:rPr>
        <w:t xml:space="preserve"> playwright Lorraine. Seattle's Daniel Boone Allison led a campaign to continue to enforce these things against the </w:t>
      </w:r>
      <w:proofErr w:type="spellStart"/>
      <w:r w:rsidR="00AE30A7" w:rsidRPr="00AE30A7">
        <w:rPr>
          <w:rFonts w:ascii="Georgia" w:hAnsi="Georgia"/>
          <w:sz w:val="20"/>
          <w:szCs w:val="20"/>
        </w:rPr>
        <w:t>Ornsteins</w:t>
      </w:r>
      <w:proofErr w:type="spellEnd"/>
      <w:r w:rsidR="00AE30A7" w:rsidRPr="00AE30A7">
        <w:rPr>
          <w:rFonts w:ascii="Georgia" w:hAnsi="Georgia"/>
          <w:sz w:val="20"/>
          <w:szCs w:val="20"/>
        </w:rPr>
        <w:t xml:space="preserve"> after they were declared illegal but before the passage of the FHA. These things were deemed illegal in a 1948 case originating from St. Louis, </w:t>
      </w:r>
      <w:r w:rsidR="00AE30A7" w:rsidRPr="00AE30A7">
        <w:rPr>
          <w:rFonts w:ascii="Georgia" w:hAnsi="Georgia"/>
          <w:i/>
          <w:iCs/>
          <w:sz w:val="20"/>
          <w:szCs w:val="20"/>
        </w:rPr>
        <w:t>Shelley v. Kraemer</w:t>
      </w:r>
      <w:r w:rsidR="00AE30A7" w:rsidRPr="00AE30A7">
        <w:rPr>
          <w:rFonts w:ascii="Georgia" w:hAnsi="Georgia"/>
          <w:sz w:val="20"/>
          <w:szCs w:val="20"/>
        </w:rPr>
        <w:t>. For 10 points, name these clauses in real estate records that forbade the sale of homes to people of color.</w:t>
      </w:r>
    </w:p>
    <w:p w14:paraId="43F838B4"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w:t>
      </w:r>
      <w:r w:rsidRPr="00AE30A7">
        <w:rPr>
          <w:rFonts w:ascii="Georgia" w:hAnsi="Georgia"/>
          <w:b/>
          <w:bCs/>
          <w:sz w:val="20"/>
          <w:szCs w:val="20"/>
          <w:u w:val="single"/>
        </w:rPr>
        <w:t>racial</w:t>
      </w:r>
      <w:r w:rsidRPr="00AE30A7">
        <w:rPr>
          <w:rFonts w:ascii="Georgia" w:hAnsi="Georgia"/>
          <w:sz w:val="20"/>
          <w:szCs w:val="20"/>
        </w:rPr>
        <w:t xml:space="preserve"> restrictive </w:t>
      </w:r>
      <w:r w:rsidRPr="00AE30A7">
        <w:rPr>
          <w:rFonts w:ascii="Georgia" w:hAnsi="Georgia"/>
          <w:b/>
          <w:bCs/>
          <w:sz w:val="20"/>
          <w:szCs w:val="20"/>
          <w:u w:val="single"/>
        </w:rPr>
        <w:t>covenant</w:t>
      </w:r>
      <w:r w:rsidRPr="00AE30A7">
        <w:rPr>
          <w:rFonts w:ascii="Georgia" w:hAnsi="Georgia"/>
          <w:sz w:val="20"/>
          <w:szCs w:val="20"/>
        </w:rPr>
        <w:t xml:space="preserve">s [prompt on exclusionary </w:t>
      </w:r>
      <w:r w:rsidRPr="00AE30A7">
        <w:rPr>
          <w:rFonts w:ascii="Georgia" w:hAnsi="Georgia"/>
          <w:sz w:val="20"/>
          <w:szCs w:val="20"/>
          <w:u w:val="single"/>
        </w:rPr>
        <w:t>covenant</w:t>
      </w:r>
      <w:r w:rsidRPr="00AE30A7">
        <w:rPr>
          <w:rFonts w:ascii="Georgia" w:hAnsi="Georgia"/>
          <w:sz w:val="20"/>
          <w:szCs w:val="20"/>
        </w:rPr>
        <w:t xml:space="preserve">s or </w:t>
      </w:r>
      <w:r w:rsidRPr="00AE30A7">
        <w:rPr>
          <w:rFonts w:ascii="Georgia" w:hAnsi="Georgia"/>
          <w:sz w:val="20"/>
          <w:szCs w:val="20"/>
          <w:u w:val="single"/>
        </w:rPr>
        <w:t>contract</w:t>
      </w:r>
      <w:r w:rsidRPr="00AE30A7">
        <w:rPr>
          <w:rFonts w:ascii="Georgia" w:hAnsi="Georgia"/>
          <w:sz w:val="20"/>
          <w:szCs w:val="20"/>
        </w:rPr>
        <w:t>s]</w:t>
      </w:r>
    </w:p>
    <w:p w14:paraId="24A41E58"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472CDE59" w14:textId="54A5150C" w:rsidR="00AE30A7" w:rsidRPr="00AE30A7" w:rsidRDefault="00AC34CD" w:rsidP="00AE30A7">
      <w:pPr>
        <w:pStyle w:val="NormalWeb"/>
        <w:spacing w:before="0" w:beforeAutospacing="0" w:after="0" w:afterAutospacing="0"/>
        <w:rPr>
          <w:rFonts w:ascii="Georgia" w:hAnsi="Georgia" w:cs="Calibri"/>
          <w:sz w:val="20"/>
          <w:szCs w:val="20"/>
        </w:rPr>
      </w:pPr>
      <w:r>
        <w:rPr>
          <w:rFonts w:ascii="Georgia" w:hAnsi="Georgia"/>
          <w:b/>
          <w:bCs/>
          <w:sz w:val="20"/>
          <w:szCs w:val="20"/>
        </w:rPr>
        <w:t xml:space="preserve">7. </w:t>
      </w:r>
      <w:r w:rsidR="00AE30A7" w:rsidRPr="00AE30A7">
        <w:rPr>
          <w:rFonts w:ascii="Georgia" w:hAnsi="Georgia"/>
          <w:b/>
          <w:bCs/>
          <w:sz w:val="20"/>
          <w:szCs w:val="20"/>
        </w:rPr>
        <w:t xml:space="preserve">Following the only one of these events in Seattle, 2-inch square patches of carpet from Room 272 at the Edgewater Hotel were auctioned off to benefit Children's Orthopedic Hospital. Following two of these events in Manilla, Mal Evans was beaten up by a mob after the central participants supposedly snubbed Imelda Marcos. At the final one of these events, a technician named Mort Field set up his equipment in a dugout at </w:t>
      </w:r>
      <w:r w:rsidR="00AE30A7" w:rsidRPr="00AE30A7">
        <w:rPr>
          <w:rFonts w:ascii="Segoe UI Emoji" w:hAnsi="Segoe UI Emoji" w:cs="Segoe UI Emoji"/>
          <w:b/>
          <w:bCs/>
          <w:sz w:val="20"/>
          <w:szCs w:val="20"/>
        </w:rPr>
        <w:t>🔱</w:t>
      </w:r>
      <w:r w:rsidR="00AE30A7" w:rsidRPr="00AE30A7">
        <w:rPr>
          <w:rFonts w:ascii="Georgia" w:hAnsi="Georgia"/>
          <w:b/>
          <w:bCs/>
          <w:sz w:val="20"/>
          <w:szCs w:val="20"/>
        </w:rPr>
        <w:t xml:space="preserve"> Candlestick Park. The KKK demonstrated outside of one of these events in Memphis, the only one held in the Bible Belt following one participant's comments about the relative popularity of (*)</w:t>
      </w:r>
      <w:r w:rsidR="00AE30A7" w:rsidRPr="00AE30A7">
        <w:rPr>
          <w:rFonts w:ascii="Georgia" w:hAnsi="Georgia"/>
          <w:sz w:val="20"/>
          <w:szCs w:val="20"/>
        </w:rPr>
        <w:t xml:space="preserve"> Jesus. An impromptu one of these events covered in a 2022 IMAX documentary by Peter Jackson took place on January 30th, </w:t>
      </w:r>
      <w:proofErr w:type="gramStart"/>
      <w:r w:rsidR="00AE30A7" w:rsidRPr="00AE30A7">
        <w:rPr>
          <w:rFonts w:ascii="Georgia" w:hAnsi="Georgia"/>
          <w:sz w:val="20"/>
          <w:szCs w:val="20"/>
        </w:rPr>
        <w:t>1969</w:t>
      </w:r>
      <w:proofErr w:type="gramEnd"/>
      <w:r w:rsidR="00AE30A7" w:rsidRPr="00AE30A7">
        <w:rPr>
          <w:rFonts w:ascii="Georgia" w:hAnsi="Georgia"/>
          <w:sz w:val="20"/>
          <w:szCs w:val="20"/>
        </w:rPr>
        <w:t xml:space="preserve"> on the roof of Apple Records. For 10 points, name these events that featured guitar playing and singing </w:t>
      </w:r>
      <w:proofErr w:type="gramStart"/>
      <w:r w:rsidR="00AE30A7" w:rsidRPr="00AE30A7">
        <w:rPr>
          <w:rFonts w:ascii="Georgia" w:hAnsi="Georgia"/>
          <w:sz w:val="20"/>
          <w:szCs w:val="20"/>
        </w:rPr>
        <w:t>from</w:t>
      </w:r>
      <w:proofErr w:type="gramEnd"/>
      <w:r w:rsidR="00AE30A7" w:rsidRPr="00AE30A7">
        <w:rPr>
          <w:rFonts w:ascii="Georgia" w:hAnsi="Georgia"/>
          <w:sz w:val="20"/>
          <w:szCs w:val="20"/>
        </w:rPr>
        <w:t xml:space="preserve"> Paul McCartney and John Lennon.</w:t>
      </w:r>
    </w:p>
    <w:p w14:paraId="1F5AE802"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w:t>
      </w:r>
      <w:r w:rsidRPr="00AE30A7">
        <w:rPr>
          <w:rFonts w:ascii="Georgia" w:hAnsi="Georgia"/>
          <w:b/>
          <w:bCs/>
          <w:sz w:val="20"/>
          <w:szCs w:val="20"/>
          <w:u w:val="single"/>
        </w:rPr>
        <w:t>Beatles concert</w:t>
      </w:r>
      <w:r w:rsidRPr="00AE30A7">
        <w:rPr>
          <w:rFonts w:ascii="Georgia" w:hAnsi="Georgia"/>
          <w:sz w:val="20"/>
          <w:szCs w:val="20"/>
        </w:rPr>
        <w:t xml:space="preserve"> [accept more specific answers like a </w:t>
      </w:r>
      <w:r w:rsidRPr="00AE30A7">
        <w:rPr>
          <w:rFonts w:ascii="Georgia" w:hAnsi="Georgia"/>
          <w:b/>
          <w:bCs/>
          <w:sz w:val="20"/>
          <w:szCs w:val="20"/>
          <w:u w:val="single"/>
        </w:rPr>
        <w:t>Beatles concert</w:t>
      </w:r>
      <w:r w:rsidRPr="00AE30A7">
        <w:rPr>
          <w:rFonts w:ascii="Georgia" w:hAnsi="Georgia"/>
          <w:sz w:val="20"/>
          <w:szCs w:val="20"/>
        </w:rPr>
        <w:t xml:space="preserve"> on their 1966 tour]</w:t>
      </w:r>
    </w:p>
    <w:p w14:paraId="7D8348E0"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308FA366" w14:textId="58C91E6E" w:rsidR="00AE30A7" w:rsidRPr="00AE30A7" w:rsidRDefault="00AC34CD" w:rsidP="00AE30A7">
      <w:pPr>
        <w:pStyle w:val="NormalWeb"/>
        <w:spacing w:before="0" w:beforeAutospacing="0" w:after="0" w:afterAutospacing="0"/>
        <w:rPr>
          <w:rFonts w:ascii="Georgia" w:hAnsi="Georgia" w:cs="Calibri"/>
          <w:sz w:val="20"/>
          <w:szCs w:val="20"/>
        </w:rPr>
      </w:pPr>
      <w:r>
        <w:rPr>
          <w:rFonts w:ascii="Georgia" w:hAnsi="Georgia"/>
          <w:b/>
          <w:bCs/>
          <w:sz w:val="20"/>
          <w:szCs w:val="20"/>
        </w:rPr>
        <w:t xml:space="preserve">8. </w:t>
      </w:r>
      <w:r w:rsidR="00AE30A7" w:rsidRPr="00AE30A7">
        <w:rPr>
          <w:rFonts w:ascii="Georgia" w:hAnsi="Georgia"/>
          <w:b/>
          <w:bCs/>
          <w:sz w:val="20"/>
          <w:szCs w:val="20"/>
        </w:rPr>
        <w:t xml:space="preserve">Shortly before this group went defunct, a higher-up denied a request to appear on an episode of the BBC show </w:t>
      </w:r>
      <w:r w:rsidR="00AE30A7" w:rsidRPr="00AE30A7">
        <w:rPr>
          <w:rFonts w:ascii="Georgia" w:hAnsi="Georgia"/>
          <w:b/>
          <w:bCs/>
          <w:i/>
          <w:iCs/>
          <w:sz w:val="20"/>
          <w:szCs w:val="20"/>
        </w:rPr>
        <w:t>Louis Theroux's Weird Weekends</w:t>
      </w:r>
      <w:r w:rsidR="00AE30A7" w:rsidRPr="00AE30A7">
        <w:rPr>
          <w:rFonts w:ascii="Georgia" w:hAnsi="Georgia"/>
          <w:b/>
          <w:bCs/>
          <w:sz w:val="20"/>
          <w:szCs w:val="20"/>
        </w:rPr>
        <w:t xml:space="preserve">. This group grew out of a 1975 meeting at Waldport, Oregon's Pat Boone Inn for people wondering if there existed a "real, physical level in space beyond the Earth's confines." Richard Ford learned of this group from a profile in a 1994 issue of </w:t>
      </w:r>
      <w:r w:rsidR="00AE30A7" w:rsidRPr="00AE30A7">
        <w:rPr>
          <w:rFonts w:ascii="Georgia" w:hAnsi="Georgia"/>
          <w:b/>
          <w:bCs/>
          <w:i/>
          <w:iCs/>
          <w:sz w:val="20"/>
          <w:szCs w:val="20"/>
        </w:rPr>
        <w:t>LA Weekly</w:t>
      </w:r>
      <w:r w:rsidR="00AE30A7" w:rsidRPr="00AE30A7">
        <w:rPr>
          <w:rFonts w:ascii="Georgia" w:hAnsi="Georgia"/>
          <w:b/>
          <w:bCs/>
          <w:sz w:val="20"/>
          <w:szCs w:val="20"/>
        </w:rPr>
        <w:t xml:space="preserve"> that referred to them as "The Total </w:t>
      </w:r>
      <w:r w:rsidR="00AE30A7" w:rsidRPr="00AE30A7">
        <w:rPr>
          <w:rFonts w:ascii="Segoe UI Emoji" w:hAnsi="Segoe UI Emoji" w:cs="Segoe UI Emoji"/>
          <w:b/>
          <w:bCs/>
          <w:sz w:val="20"/>
          <w:szCs w:val="20"/>
        </w:rPr>
        <w:t>🔱</w:t>
      </w:r>
      <w:r w:rsidR="00AE30A7" w:rsidRPr="00AE30A7">
        <w:rPr>
          <w:rFonts w:ascii="Georgia" w:hAnsi="Georgia"/>
          <w:b/>
          <w:bCs/>
          <w:sz w:val="20"/>
          <w:szCs w:val="20"/>
        </w:rPr>
        <w:t xml:space="preserve"> Overcomers." This group was led by "The Two," who took on the names Bo and Peep. Members of this group rented a Rancho Santa Fe mansion called The Monastery and were likely inspired by radio reporting about a "companion object." This group promoted the importance of (*)</w:t>
      </w:r>
      <w:r w:rsidR="00AE30A7" w:rsidRPr="00AE30A7">
        <w:rPr>
          <w:rFonts w:ascii="Georgia" w:hAnsi="Georgia"/>
          <w:sz w:val="20"/>
          <w:szCs w:val="20"/>
        </w:rPr>
        <w:t xml:space="preserve"> "UFO Two." For 10 points, name this cult whose members committed mass suicide in 1997 during the passing of the Hale-Bopp comet, which </w:t>
      </w:r>
      <w:proofErr w:type="gramStart"/>
      <w:r w:rsidR="00AE30A7" w:rsidRPr="00AE30A7">
        <w:rPr>
          <w:rFonts w:ascii="Georgia" w:hAnsi="Georgia"/>
          <w:sz w:val="20"/>
          <w:szCs w:val="20"/>
        </w:rPr>
        <w:t>share</w:t>
      </w:r>
      <w:proofErr w:type="gramEnd"/>
      <w:r w:rsidR="00AE30A7" w:rsidRPr="00AE30A7">
        <w:rPr>
          <w:rFonts w:ascii="Georgia" w:hAnsi="Georgia"/>
          <w:sz w:val="20"/>
          <w:szCs w:val="20"/>
        </w:rPr>
        <w:t xml:space="preserve"> their name with a Michael Cimino bomb.</w:t>
      </w:r>
    </w:p>
    <w:p w14:paraId="117C5ACC"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w:t>
      </w:r>
      <w:r w:rsidRPr="00AE30A7">
        <w:rPr>
          <w:rFonts w:ascii="Georgia" w:hAnsi="Georgia"/>
          <w:b/>
          <w:bCs/>
          <w:sz w:val="20"/>
          <w:szCs w:val="20"/>
          <w:u w:val="single"/>
        </w:rPr>
        <w:t>Heaven's Gate</w:t>
      </w:r>
      <w:r w:rsidRPr="00AE30A7">
        <w:rPr>
          <w:rFonts w:ascii="Georgia" w:hAnsi="Georgia"/>
          <w:sz w:val="20"/>
          <w:szCs w:val="20"/>
        </w:rPr>
        <w:t xml:space="preserve"> [accept </w:t>
      </w:r>
      <w:r w:rsidRPr="00AE30A7">
        <w:rPr>
          <w:rFonts w:ascii="Georgia" w:hAnsi="Georgia"/>
          <w:b/>
          <w:bCs/>
          <w:sz w:val="20"/>
          <w:szCs w:val="20"/>
          <w:u w:val="single"/>
        </w:rPr>
        <w:t>Human Individual Metamorphosis</w:t>
      </w:r>
      <w:r w:rsidRPr="00AE30A7">
        <w:rPr>
          <w:rFonts w:ascii="Georgia" w:hAnsi="Georgia"/>
          <w:sz w:val="20"/>
          <w:szCs w:val="20"/>
        </w:rPr>
        <w:t xml:space="preserve">; accept </w:t>
      </w:r>
      <w:r w:rsidRPr="00AE30A7">
        <w:rPr>
          <w:rFonts w:ascii="Georgia" w:hAnsi="Georgia"/>
          <w:b/>
          <w:bCs/>
          <w:sz w:val="20"/>
          <w:szCs w:val="20"/>
          <w:u w:val="single"/>
        </w:rPr>
        <w:t>Total Overcomers</w:t>
      </w:r>
      <w:r w:rsidRPr="00AE30A7">
        <w:rPr>
          <w:rFonts w:ascii="Georgia" w:hAnsi="Georgia"/>
          <w:sz w:val="20"/>
          <w:szCs w:val="20"/>
        </w:rPr>
        <w:t xml:space="preserve"> Anonymous before mentioned]</w:t>
      </w:r>
    </w:p>
    <w:p w14:paraId="6AB3F64F"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14FD295E" w14:textId="4911965C" w:rsidR="00AE30A7" w:rsidRPr="00AE30A7" w:rsidRDefault="00AC34CD" w:rsidP="00AE30A7">
      <w:pPr>
        <w:pStyle w:val="NormalWeb"/>
        <w:spacing w:before="0" w:beforeAutospacing="0" w:after="0" w:afterAutospacing="0"/>
        <w:rPr>
          <w:rFonts w:ascii="Georgia" w:hAnsi="Georgia" w:cs="Calibri"/>
          <w:sz w:val="20"/>
          <w:szCs w:val="20"/>
        </w:rPr>
      </w:pPr>
      <w:r>
        <w:rPr>
          <w:rFonts w:ascii="Georgia" w:hAnsi="Georgia"/>
          <w:b/>
          <w:bCs/>
          <w:sz w:val="20"/>
          <w:szCs w:val="20"/>
        </w:rPr>
        <w:t xml:space="preserve">9. </w:t>
      </w:r>
      <w:r w:rsidR="00AE30A7" w:rsidRPr="00AE30A7">
        <w:rPr>
          <w:rFonts w:ascii="Georgia" w:hAnsi="Georgia"/>
          <w:b/>
          <w:bCs/>
          <w:sz w:val="20"/>
          <w:szCs w:val="20"/>
        </w:rPr>
        <w:t xml:space="preserve">In the first of two separate murders at my local Factoria Cinema, Mark Wentink and Doug Ilgenfritz were fatally shot after watching a double feature of </w:t>
      </w:r>
      <w:r w:rsidR="00AE30A7" w:rsidRPr="00AE30A7">
        <w:rPr>
          <w:rFonts w:ascii="Georgia" w:hAnsi="Georgia"/>
          <w:b/>
          <w:bCs/>
          <w:i/>
          <w:iCs/>
          <w:sz w:val="20"/>
          <w:szCs w:val="20"/>
        </w:rPr>
        <w:t>Fighting Back</w:t>
      </w:r>
      <w:r w:rsidR="00AE30A7" w:rsidRPr="00AE30A7">
        <w:rPr>
          <w:rFonts w:ascii="Georgia" w:hAnsi="Georgia"/>
          <w:b/>
          <w:bCs/>
          <w:sz w:val="20"/>
          <w:szCs w:val="20"/>
        </w:rPr>
        <w:t xml:space="preserve"> and this other film. One character in this film declares, "I'll shove that bat up your ass and turn you into a popsicle." A 2005 beat '</w:t>
      </w:r>
      <w:proofErr w:type="spellStart"/>
      <w:r w:rsidR="00AE30A7" w:rsidRPr="00AE30A7">
        <w:rPr>
          <w:rFonts w:ascii="Georgia" w:hAnsi="Georgia"/>
          <w:b/>
          <w:bCs/>
          <w:sz w:val="20"/>
          <w:szCs w:val="20"/>
        </w:rPr>
        <w:t>em</w:t>
      </w:r>
      <w:proofErr w:type="spellEnd"/>
      <w:r w:rsidR="00AE30A7" w:rsidRPr="00AE30A7">
        <w:rPr>
          <w:rFonts w:ascii="Georgia" w:hAnsi="Georgia"/>
          <w:b/>
          <w:bCs/>
          <w:sz w:val="20"/>
          <w:szCs w:val="20"/>
        </w:rPr>
        <w:t xml:space="preserve"> up based on this film re-used songs from the film's soundtrack such as "In the City" by Joe Walsh and was developed by </w:t>
      </w:r>
      <w:r w:rsidR="00AE30A7" w:rsidRPr="00AE30A7">
        <w:rPr>
          <w:rFonts w:ascii="Segoe UI Emoji" w:hAnsi="Segoe UI Emoji" w:cs="Segoe UI Emoji"/>
          <w:b/>
          <w:bCs/>
          <w:sz w:val="20"/>
          <w:szCs w:val="20"/>
        </w:rPr>
        <w:t>🔱</w:t>
      </w:r>
      <w:r w:rsidR="00AE30A7" w:rsidRPr="00AE30A7">
        <w:rPr>
          <w:rFonts w:ascii="Georgia" w:hAnsi="Georgia"/>
          <w:b/>
          <w:bCs/>
          <w:sz w:val="20"/>
          <w:szCs w:val="20"/>
        </w:rPr>
        <w:t xml:space="preserve"> Rockstar. Groups in this film include The Saracens, The Hi-Hats, and the E-Street Shufflers. In an iconic line, Luther shouts the title of this film followed by (*)</w:t>
      </w:r>
      <w:r w:rsidR="00AE30A7" w:rsidRPr="00AE30A7">
        <w:rPr>
          <w:rFonts w:ascii="Georgia" w:hAnsi="Georgia"/>
          <w:sz w:val="20"/>
          <w:szCs w:val="20"/>
        </w:rPr>
        <w:t xml:space="preserve"> "Come out to </w:t>
      </w:r>
      <w:proofErr w:type="spellStart"/>
      <w:r w:rsidR="00AE30A7" w:rsidRPr="00AE30A7">
        <w:rPr>
          <w:rFonts w:ascii="Georgia" w:hAnsi="Georgia"/>
          <w:sz w:val="20"/>
          <w:szCs w:val="20"/>
        </w:rPr>
        <w:t>pla</w:t>
      </w:r>
      <w:proofErr w:type="spellEnd"/>
      <w:r w:rsidR="00AE30A7" w:rsidRPr="00AE30A7">
        <w:rPr>
          <w:rFonts w:ascii="Georgia" w:hAnsi="Georgia"/>
          <w:sz w:val="20"/>
          <w:szCs w:val="20"/>
        </w:rPr>
        <w:t>-</w:t>
      </w:r>
      <w:proofErr w:type="spellStart"/>
      <w:r w:rsidR="00AE30A7" w:rsidRPr="00AE30A7">
        <w:rPr>
          <w:rFonts w:ascii="Georgia" w:hAnsi="Georgia"/>
          <w:sz w:val="20"/>
          <w:szCs w:val="20"/>
        </w:rPr>
        <w:t>i</w:t>
      </w:r>
      <w:proofErr w:type="spellEnd"/>
      <w:r w:rsidR="00AE30A7" w:rsidRPr="00AE30A7">
        <w:rPr>
          <w:rFonts w:ascii="Georgia" w:hAnsi="Georgia"/>
          <w:sz w:val="20"/>
          <w:szCs w:val="20"/>
        </w:rPr>
        <w:t xml:space="preserve">-ay!" DVD commentaries for this 1979 film love to talk about how it was inspired by Xenophon's </w:t>
      </w:r>
      <w:r w:rsidR="00AE30A7" w:rsidRPr="00AE30A7">
        <w:rPr>
          <w:rFonts w:ascii="Georgia" w:hAnsi="Georgia"/>
          <w:i/>
          <w:iCs/>
          <w:sz w:val="20"/>
          <w:szCs w:val="20"/>
        </w:rPr>
        <w:t>Anabasis</w:t>
      </w:r>
      <w:r w:rsidR="00AE30A7" w:rsidRPr="00AE30A7">
        <w:rPr>
          <w:rFonts w:ascii="Georgia" w:hAnsi="Georgia"/>
          <w:sz w:val="20"/>
          <w:szCs w:val="20"/>
        </w:rPr>
        <w:t>. For 10 points, name this cult classic about a street gang attempting to make their way back to Coney Island.</w:t>
      </w:r>
    </w:p>
    <w:p w14:paraId="4F28A781"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w:t>
      </w:r>
      <w:r w:rsidRPr="00AE30A7">
        <w:rPr>
          <w:rFonts w:ascii="Georgia" w:hAnsi="Georgia"/>
          <w:i/>
          <w:iCs/>
          <w:sz w:val="20"/>
          <w:szCs w:val="20"/>
        </w:rPr>
        <w:t xml:space="preserve">The </w:t>
      </w:r>
      <w:r w:rsidRPr="00AE30A7">
        <w:rPr>
          <w:rFonts w:ascii="Georgia" w:hAnsi="Georgia"/>
          <w:b/>
          <w:bCs/>
          <w:i/>
          <w:iCs/>
          <w:sz w:val="20"/>
          <w:szCs w:val="20"/>
          <w:u w:val="single"/>
        </w:rPr>
        <w:t>Warriors</w:t>
      </w:r>
    </w:p>
    <w:p w14:paraId="65AEEE15"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02F07CE4" w14:textId="6F56E337" w:rsidR="00AE30A7" w:rsidRPr="00AE30A7" w:rsidRDefault="00AC34CD" w:rsidP="00AE30A7">
      <w:pPr>
        <w:pStyle w:val="NormalWeb"/>
        <w:spacing w:before="0" w:beforeAutospacing="0" w:after="0" w:afterAutospacing="0"/>
        <w:rPr>
          <w:rFonts w:ascii="Georgia" w:hAnsi="Georgia" w:cs="Calibri"/>
          <w:sz w:val="20"/>
          <w:szCs w:val="20"/>
        </w:rPr>
      </w:pPr>
      <w:r>
        <w:rPr>
          <w:rFonts w:ascii="Georgia" w:hAnsi="Georgia"/>
          <w:b/>
          <w:bCs/>
          <w:sz w:val="20"/>
          <w:szCs w:val="20"/>
        </w:rPr>
        <w:lastRenderedPageBreak/>
        <w:t xml:space="preserve">10. </w:t>
      </w:r>
      <w:r w:rsidR="00AE30A7" w:rsidRPr="00AE30A7">
        <w:rPr>
          <w:rFonts w:ascii="Georgia" w:hAnsi="Georgia"/>
          <w:b/>
          <w:bCs/>
          <w:sz w:val="20"/>
          <w:szCs w:val="20"/>
        </w:rPr>
        <w:t xml:space="preserve">A musical about these characters that premiered in Seattle in 2022 features a fake musical called </w:t>
      </w:r>
      <w:r w:rsidR="00AE30A7" w:rsidRPr="00AE30A7">
        <w:rPr>
          <w:rFonts w:ascii="Georgia" w:hAnsi="Georgia"/>
          <w:b/>
          <w:bCs/>
          <w:i/>
          <w:iCs/>
          <w:sz w:val="20"/>
          <w:szCs w:val="20"/>
        </w:rPr>
        <w:t>Wilson</w:t>
      </w:r>
      <w:r w:rsidR="00AE30A7" w:rsidRPr="00AE30A7">
        <w:rPr>
          <w:rFonts w:ascii="Georgia" w:hAnsi="Georgia"/>
          <w:b/>
          <w:bCs/>
          <w:sz w:val="20"/>
          <w:szCs w:val="20"/>
        </w:rPr>
        <w:t xml:space="preserve"> based on the volleyball from </w:t>
      </w:r>
      <w:r w:rsidR="00AE30A7" w:rsidRPr="00AE30A7">
        <w:rPr>
          <w:rFonts w:ascii="Georgia" w:hAnsi="Georgia"/>
          <w:b/>
          <w:bCs/>
          <w:i/>
          <w:iCs/>
          <w:sz w:val="20"/>
          <w:szCs w:val="20"/>
        </w:rPr>
        <w:t>Cast Away</w:t>
      </w:r>
      <w:r w:rsidR="00AE30A7" w:rsidRPr="00AE30A7">
        <w:rPr>
          <w:rFonts w:ascii="Georgia" w:hAnsi="Georgia"/>
          <w:b/>
          <w:bCs/>
          <w:sz w:val="20"/>
          <w:szCs w:val="20"/>
        </w:rPr>
        <w:t xml:space="preserve"> and a song sung by the Naked Commando titled "The Battle of Ellen Hill." A made-for-TV movie starring these characters starring Randy Quaid begins with one of them getting fired from a nuclear power plant after being outworked by a chimpanzee. Another film starring these characters contains a scene where a dachshund jumps off the </w:t>
      </w:r>
      <w:r w:rsidR="00AE30A7" w:rsidRPr="00AE30A7">
        <w:rPr>
          <w:rFonts w:ascii="Segoe UI Emoji" w:hAnsi="Segoe UI Emoji" w:cs="Segoe UI Emoji"/>
          <w:b/>
          <w:bCs/>
          <w:sz w:val="20"/>
          <w:szCs w:val="20"/>
        </w:rPr>
        <w:t>🔱</w:t>
      </w:r>
      <w:r w:rsidR="00AE30A7" w:rsidRPr="00AE30A7">
        <w:rPr>
          <w:rFonts w:ascii="Georgia" w:hAnsi="Georgia"/>
          <w:b/>
          <w:bCs/>
          <w:sz w:val="20"/>
          <w:szCs w:val="20"/>
        </w:rPr>
        <w:t xml:space="preserve"> Eiffel Tower thinking a beret is a frisbee and begins with these characters succeeding on the game show Pig in a Poke to get funds to engage in the title event. In the first film to star this family, patriarch (*)</w:t>
      </w:r>
      <w:r w:rsidR="00AE30A7" w:rsidRPr="00AE30A7">
        <w:rPr>
          <w:rFonts w:ascii="Georgia" w:hAnsi="Georgia"/>
          <w:sz w:val="20"/>
          <w:szCs w:val="20"/>
        </w:rPr>
        <w:t xml:space="preserve"> Clark uses a BB gun to force his way into a closed Walley World. For 10 points, name this family that has had a Christmas and Vegas vacation in a series of films produced by National Lampoon.</w:t>
      </w:r>
    </w:p>
    <w:p w14:paraId="5EF3E176"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the </w:t>
      </w:r>
      <w:proofErr w:type="spellStart"/>
      <w:r w:rsidRPr="00AE30A7">
        <w:rPr>
          <w:rFonts w:ascii="Georgia" w:hAnsi="Georgia"/>
          <w:b/>
          <w:bCs/>
          <w:sz w:val="20"/>
          <w:szCs w:val="20"/>
          <w:u w:val="single"/>
        </w:rPr>
        <w:t>Griswold</w:t>
      </w:r>
      <w:r w:rsidRPr="00AE30A7">
        <w:rPr>
          <w:rFonts w:ascii="Georgia" w:hAnsi="Georgia"/>
          <w:sz w:val="20"/>
          <w:szCs w:val="20"/>
        </w:rPr>
        <w:t>s</w:t>
      </w:r>
      <w:proofErr w:type="spellEnd"/>
    </w:p>
    <w:p w14:paraId="4D1D5345"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79106205" w14:textId="5D30E467" w:rsidR="00AE30A7" w:rsidRPr="00AE30A7" w:rsidRDefault="00AC34CD" w:rsidP="00AE30A7">
      <w:pPr>
        <w:pStyle w:val="NormalWeb"/>
        <w:spacing w:before="0" w:beforeAutospacing="0" w:after="0" w:afterAutospacing="0"/>
        <w:rPr>
          <w:rFonts w:ascii="Georgia" w:hAnsi="Georgia" w:cs="Calibri"/>
          <w:sz w:val="20"/>
          <w:szCs w:val="20"/>
        </w:rPr>
      </w:pPr>
      <w:r>
        <w:rPr>
          <w:rFonts w:ascii="Georgia" w:hAnsi="Georgia"/>
          <w:b/>
          <w:bCs/>
          <w:sz w:val="20"/>
          <w:szCs w:val="20"/>
        </w:rPr>
        <w:t xml:space="preserve">11. </w:t>
      </w:r>
      <w:r w:rsidR="00AE30A7" w:rsidRPr="00AE30A7">
        <w:rPr>
          <w:rFonts w:ascii="Georgia" w:hAnsi="Georgia"/>
          <w:b/>
          <w:bCs/>
          <w:sz w:val="20"/>
          <w:szCs w:val="20"/>
        </w:rPr>
        <w:t xml:space="preserve">A community named for this man in Ferry County, Washington unusually has a runway whose northern section crosses into British Columbia. This politician passed a law greatly increasing immigration championed by his Minister of the Interior, Clifford Sifton. This politician's popularity declined after he proposed building 5 cruisers and 6 destroyers in a Naval Service Bill that was criticized as imperialist by </w:t>
      </w:r>
      <w:r w:rsidR="00AE30A7" w:rsidRPr="00AE30A7">
        <w:rPr>
          <w:rFonts w:ascii="Segoe UI Emoji" w:hAnsi="Segoe UI Emoji" w:cs="Segoe UI Emoji"/>
          <w:b/>
          <w:bCs/>
          <w:sz w:val="20"/>
          <w:szCs w:val="20"/>
        </w:rPr>
        <w:t>🔱</w:t>
      </w:r>
      <w:r w:rsidR="00AE30A7" w:rsidRPr="00AE30A7">
        <w:rPr>
          <w:rFonts w:ascii="Georgia" w:hAnsi="Georgia"/>
          <w:b/>
          <w:bCs/>
          <w:sz w:val="20"/>
          <w:szCs w:val="20"/>
        </w:rPr>
        <w:t xml:space="preserve"> Henri Bourassa. This man was nicknamed the Great Conciliator. An agreement this politician signed with Thomas Greenway eliminated one minority's rights to have separate (*)</w:t>
      </w:r>
      <w:r w:rsidR="00AE30A7" w:rsidRPr="00AE30A7">
        <w:rPr>
          <w:rFonts w:ascii="Georgia" w:hAnsi="Georgia"/>
          <w:sz w:val="20"/>
          <w:szCs w:val="20"/>
        </w:rPr>
        <w:t xml:space="preserve"> schools. An 1898 article in the </w:t>
      </w:r>
      <w:r w:rsidR="00AE30A7" w:rsidRPr="00AE30A7">
        <w:rPr>
          <w:rFonts w:ascii="Georgia" w:hAnsi="Georgia"/>
          <w:i/>
          <w:iCs/>
          <w:sz w:val="20"/>
          <w:szCs w:val="20"/>
        </w:rPr>
        <w:t>Seattle Post-Intelligencer</w:t>
      </w:r>
      <w:r w:rsidR="00AE30A7" w:rsidRPr="00AE30A7">
        <w:rPr>
          <w:rFonts w:ascii="Georgia" w:hAnsi="Georgia"/>
          <w:sz w:val="20"/>
          <w:szCs w:val="20"/>
        </w:rPr>
        <w:t xml:space="preserve"> described a petition addressed to this leader from miners calling for parliamentary representation for the Yukon Territory. For 10 points, name this Canadian Prime Minister, the first French-Canadian to hold that post.</w:t>
      </w:r>
    </w:p>
    <w:p w14:paraId="048D3F80"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Wilfrid </w:t>
      </w:r>
      <w:r w:rsidRPr="00AE30A7">
        <w:rPr>
          <w:rFonts w:ascii="Georgia" w:hAnsi="Georgia"/>
          <w:b/>
          <w:bCs/>
          <w:sz w:val="20"/>
          <w:szCs w:val="20"/>
          <w:u w:val="single"/>
        </w:rPr>
        <w:t>Laurier</w:t>
      </w:r>
      <w:r w:rsidRPr="00AE30A7">
        <w:rPr>
          <w:rFonts w:ascii="Georgia" w:hAnsi="Georgia"/>
          <w:sz w:val="20"/>
          <w:szCs w:val="20"/>
        </w:rPr>
        <w:t xml:space="preserve"> [or Sir Henri Charles Wilfrid </w:t>
      </w:r>
      <w:r w:rsidRPr="00AE30A7">
        <w:rPr>
          <w:rFonts w:ascii="Georgia" w:hAnsi="Georgia"/>
          <w:b/>
          <w:bCs/>
          <w:sz w:val="20"/>
          <w:szCs w:val="20"/>
          <w:u w:val="single"/>
        </w:rPr>
        <w:t>Laurier</w:t>
      </w:r>
      <w:r w:rsidRPr="00AE30A7">
        <w:rPr>
          <w:rFonts w:ascii="Georgia" w:hAnsi="Georgia"/>
          <w:sz w:val="20"/>
          <w:szCs w:val="20"/>
        </w:rPr>
        <w:t>]</w:t>
      </w:r>
    </w:p>
    <w:p w14:paraId="39C9B158"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09A55E61" w14:textId="547E5F8C" w:rsidR="00AE30A7" w:rsidRPr="00AE30A7" w:rsidRDefault="00AC34CD" w:rsidP="00AE30A7">
      <w:pPr>
        <w:pStyle w:val="NormalWeb"/>
        <w:spacing w:before="0" w:beforeAutospacing="0" w:after="0" w:afterAutospacing="0"/>
        <w:rPr>
          <w:rFonts w:ascii="Georgia" w:hAnsi="Georgia" w:cs="Calibri"/>
          <w:sz w:val="20"/>
          <w:szCs w:val="20"/>
        </w:rPr>
      </w:pPr>
      <w:r>
        <w:rPr>
          <w:rFonts w:ascii="Georgia" w:hAnsi="Georgia"/>
          <w:b/>
          <w:bCs/>
          <w:sz w:val="20"/>
          <w:szCs w:val="20"/>
        </w:rPr>
        <w:t xml:space="preserve">12. </w:t>
      </w:r>
      <w:r w:rsidR="00AE30A7" w:rsidRPr="00AE30A7">
        <w:rPr>
          <w:rFonts w:ascii="Georgia" w:hAnsi="Georgia"/>
          <w:b/>
          <w:bCs/>
          <w:sz w:val="20"/>
          <w:szCs w:val="20"/>
        </w:rPr>
        <w:t xml:space="preserve">One of these businesses in Seattle was technically called the Hong Kong Chinese Society but was more popularly called the Bucket of Blood. Mabel Walker </w:t>
      </w:r>
      <w:proofErr w:type="spellStart"/>
      <w:r w:rsidR="00AE30A7" w:rsidRPr="00AE30A7">
        <w:rPr>
          <w:rFonts w:ascii="Georgia" w:hAnsi="Georgia"/>
          <w:b/>
          <w:bCs/>
          <w:sz w:val="20"/>
          <w:szCs w:val="20"/>
        </w:rPr>
        <w:t>Willebrandt</w:t>
      </w:r>
      <w:proofErr w:type="spellEnd"/>
      <w:r w:rsidR="00AE30A7" w:rsidRPr="00AE30A7">
        <w:rPr>
          <w:rFonts w:ascii="Georgia" w:hAnsi="Georgia"/>
          <w:b/>
          <w:bCs/>
          <w:sz w:val="20"/>
          <w:szCs w:val="20"/>
        </w:rPr>
        <w:t xml:space="preserve"> complained that a strategy focused on these businesses was "like trying to dry up the Atlantic Ocean with a blotter." An incident at one of these businesses kicked off the 1967 </w:t>
      </w:r>
      <w:r w:rsidR="00AE30A7" w:rsidRPr="00AE30A7">
        <w:rPr>
          <w:rFonts w:ascii="Segoe UI Emoji" w:hAnsi="Segoe UI Emoji" w:cs="Segoe UI Emoji"/>
          <w:b/>
          <w:bCs/>
          <w:sz w:val="20"/>
          <w:szCs w:val="20"/>
        </w:rPr>
        <w:t>🔱</w:t>
      </w:r>
      <w:r w:rsidR="00AE30A7" w:rsidRPr="00AE30A7">
        <w:rPr>
          <w:rFonts w:ascii="Georgia" w:hAnsi="Georgia"/>
          <w:b/>
          <w:bCs/>
          <w:sz w:val="20"/>
          <w:szCs w:val="20"/>
        </w:rPr>
        <w:t xml:space="preserve"> Detroit Riots. One of these businesses called the Puncheon had a button that automatically smashed merchandise. Many of these businesses in Seattle were supplied by Roy Olmsted, a man who was the subject of a famous (*)</w:t>
      </w:r>
      <w:r w:rsidR="00AE30A7" w:rsidRPr="00AE30A7">
        <w:rPr>
          <w:rFonts w:ascii="Georgia" w:hAnsi="Georgia"/>
          <w:sz w:val="20"/>
          <w:szCs w:val="20"/>
        </w:rPr>
        <w:t xml:space="preserve"> wiretapping case. A </w:t>
      </w:r>
      <w:proofErr w:type="spellStart"/>
      <w:r w:rsidR="00AE30A7" w:rsidRPr="00AE30A7">
        <w:rPr>
          <w:rFonts w:ascii="Georgia" w:hAnsi="Georgia"/>
          <w:sz w:val="20"/>
          <w:szCs w:val="20"/>
        </w:rPr>
        <w:t>Thrillest</w:t>
      </w:r>
      <w:proofErr w:type="spellEnd"/>
      <w:r w:rsidR="00AE30A7" w:rsidRPr="00AE30A7">
        <w:rPr>
          <w:rFonts w:ascii="Georgia" w:hAnsi="Georgia"/>
          <w:sz w:val="20"/>
          <w:szCs w:val="20"/>
        </w:rPr>
        <w:t xml:space="preserve"> list of the best of these businesses in contemporary Seattle includes instructions on going behind a bank vault door to enter one called Needle &amp; Thread. For 10 points, name this type of underground establishment that flourished during Prohibition.</w:t>
      </w:r>
    </w:p>
    <w:p w14:paraId="282267D0"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w:t>
      </w:r>
      <w:r w:rsidRPr="00AE30A7">
        <w:rPr>
          <w:rFonts w:ascii="Georgia" w:hAnsi="Georgia"/>
          <w:b/>
          <w:bCs/>
          <w:sz w:val="20"/>
          <w:szCs w:val="20"/>
          <w:u w:val="single"/>
        </w:rPr>
        <w:t>speakeasy</w:t>
      </w:r>
      <w:r w:rsidRPr="00AE30A7">
        <w:rPr>
          <w:rFonts w:ascii="Georgia" w:hAnsi="Georgia"/>
          <w:sz w:val="20"/>
          <w:szCs w:val="20"/>
        </w:rPr>
        <w:t xml:space="preserve"> [or </w:t>
      </w:r>
      <w:r w:rsidRPr="00AE30A7">
        <w:rPr>
          <w:rFonts w:ascii="Georgia" w:hAnsi="Georgia"/>
          <w:b/>
          <w:bCs/>
          <w:sz w:val="20"/>
          <w:szCs w:val="20"/>
          <w:u w:val="single"/>
        </w:rPr>
        <w:t>blind pig</w:t>
      </w:r>
      <w:r w:rsidRPr="00AE30A7">
        <w:rPr>
          <w:rFonts w:ascii="Georgia" w:hAnsi="Georgia"/>
          <w:sz w:val="20"/>
          <w:szCs w:val="20"/>
        </w:rPr>
        <w:t xml:space="preserve">; or </w:t>
      </w:r>
      <w:r w:rsidRPr="00AE30A7">
        <w:rPr>
          <w:rFonts w:ascii="Georgia" w:hAnsi="Georgia"/>
          <w:b/>
          <w:bCs/>
          <w:sz w:val="20"/>
          <w:szCs w:val="20"/>
          <w:u w:val="single"/>
        </w:rPr>
        <w:t>blind tiger</w:t>
      </w:r>
      <w:r w:rsidRPr="00AE30A7">
        <w:rPr>
          <w:rFonts w:ascii="Georgia" w:hAnsi="Georgia"/>
          <w:sz w:val="20"/>
          <w:szCs w:val="20"/>
        </w:rPr>
        <w:t xml:space="preserve">; prompt on </w:t>
      </w:r>
      <w:r w:rsidRPr="00AE30A7">
        <w:rPr>
          <w:rFonts w:ascii="Georgia" w:hAnsi="Georgia"/>
          <w:sz w:val="20"/>
          <w:szCs w:val="20"/>
          <w:u w:val="single"/>
        </w:rPr>
        <w:t>bars</w:t>
      </w:r>
      <w:r w:rsidRPr="00AE30A7">
        <w:rPr>
          <w:rFonts w:ascii="Georgia" w:hAnsi="Georgia"/>
          <w:sz w:val="20"/>
          <w:szCs w:val="20"/>
        </w:rPr>
        <w:t xml:space="preserve"> or </w:t>
      </w:r>
      <w:r w:rsidRPr="00AE30A7">
        <w:rPr>
          <w:rFonts w:ascii="Georgia" w:hAnsi="Georgia"/>
          <w:sz w:val="20"/>
          <w:szCs w:val="20"/>
          <w:u w:val="single"/>
        </w:rPr>
        <w:t>pubs</w:t>
      </w:r>
      <w:r w:rsidRPr="00AE30A7">
        <w:rPr>
          <w:rFonts w:ascii="Georgia" w:hAnsi="Georgia"/>
          <w:sz w:val="20"/>
          <w:szCs w:val="20"/>
        </w:rPr>
        <w:t xml:space="preserve"> or </w:t>
      </w:r>
      <w:r w:rsidRPr="00AE30A7">
        <w:rPr>
          <w:rFonts w:ascii="Georgia" w:hAnsi="Georgia"/>
          <w:sz w:val="20"/>
          <w:szCs w:val="20"/>
          <w:u w:val="single"/>
        </w:rPr>
        <w:t>saloons</w:t>
      </w:r>
      <w:r w:rsidRPr="00AE30A7">
        <w:rPr>
          <w:rFonts w:ascii="Georgia" w:hAnsi="Georgia"/>
          <w:sz w:val="20"/>
          <w:szCs w:val="20"/>
        </w:rPr>
        <w:t xml:space="preserve"> or night </w:t>
      </w:r>
      <w:r w:rsidRPr="00AE30A7">
        <w:rPr>
          <w:rFonts w:ascii="Georgia" w:hAnsi="Georgia"/>
          <w:sz w:val="20"/>
          <w:szCs w:val="20"/>
          <w:u w:val="single"/>
        </w:rPr>
        <w:t>club</w:t>
      </w:r>
      <w:r w:rsidRPr="00AE30A7">
        <w:rPr>
          <w:rFonts w:ascii="Georgia" w:hAnsi="Georgia"/>
          <w:sz w:val="20"/>
          <w:szCs w:val="20"/>
        </w:rPr>
        <w:t>s]</w:t>
      </w:r>
    </w:p>
    <w:p w14:paraId="4AF54F5C"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3FF24A1F" w14:textId="4D27130F" w:rsidR="00AE30A7" w:rsidRPr="00AE30A7" w:rsidRDefault="00AC34CD" w:rsidP="00AE30A7">
      <w:pPr>
        <w:pStyle w:val="NormalWeb"/>
        <w:spacing w:before="0" w:beforeAutospacing="0" w:after="0" w:afterAutospacing="0"/>
        <w:rPr>
          <w:rFonts w:ascii="Georgia" w:hAnsi="Georgia" w:cs="Calibri"/>
          <w:sz w:val="20"/>
          <w:szCs w:val="20"/>
        </w:rPr>
      </w:pPr>
      <w:r>
        <w:rPr>
          <w:rFonts w:ascii="Georgia" w:hAnsi="Georgia"/>
          <w:b/>
          <w:bCs/>
          <w:sz w:val="20"/>
          <w:szCs w:val="20"/>
        </w:rPr>
        <w:t xml:space="preserve">13. </w:t>
      </w:r>
      <w:r w:rsidR="00AE30A7" w:rsidRPr="00AE30A7">
        <w:rPr>
          <w:rFonts w:ascii="Georgia" w:hAnsi="Georgia"/>
          <w:b/>
          <w:bCs/>
          <w:sz w:val="20"/>
          <w:szCs w:val="20"/>
        </w:rPr>
        <w:t xml:space="preserve">In the 1970s, 10,000 extras showed up to Pioneer Square to shoot a commercial that parodied one of these events with people dressed in Rainier Beer costumes. A variation on one of these events involving an early-morning bus route was replaced in the 1990s with an event featuring a cyclist dressed like </w:t>
      </w:r>
      <w:r w:rsidR="00AE30A7" w:rsidRPr="00AE30A7">
        <w:rPr>
          <w:rFonts w:ascii="Segoe UI Emoji" w:hAnsi="Segoe UI Emoji" w:cs="Segoe UI Emoji"/>
          <w:b/>
          <w:bCs/>
          <w:sz w:val="20"/>
          <w:szCs w:val="20"/>
        </w:rPr>
        <w:t>🔱</w:t>
      </w:r>
      <w:r w:rsidR="00AE30A7" w:rsidRPr="00AE30A7">
        <w:rPr>
          <w:rFonts w:ascii="Georgia" w:hAnsi="Georgia"/>
          <w:b/>
          <w:bCs/>
          <w:sz w:val="20"/>
          <w:szCs w:val="20"/>
        </w:rPr>
        <w:t xml:space="preserve"> Miguel </w:t>
      </w:r>
      <w:proofErr w:type="spellStart"/>
      <w:r w:rsidR="00AE30A7" w:rsidRPr="00AE30A7">
        <w:rPr>
          <w:rFonts w:ascii="Georgia" w:hAnsi="Georgia"/>
          <w:b/>
          <w:bCs/>
          <w:sz w:val="20"/>
          <w:szCs w:val="20"/>
        </w:rPr>
        <w:t>Induráin</w:t>
      </w:r>
      <w:proofErr w:type="spellEnd"/>
      <w:r w:rsidR="00AE30A7" w:rsidRPr="00AE30A7">
        <w:rPr>
          <w:rFonts w:ascii="Georgia" w:hAnsi="Georgia"/>
          <w:b/>
          <w:bCs/>
          <w:sz w:val="20"/>
          <w:szCs w:val="20"/>
        </w:rPr>
        <w:t xml:space="preserve">. John Patrick Hemingway co-authored a guidebook about one of these events with Bill </w:t>
      </w:r>
      <w:proofErr w:type="spellStart"/>
      <w:r w:rsidR="00AE30A7" w:rsidRPr="00AE30A7">
        <w:rPr>
          <w:rFonts w:ascii="Georgia" w:hAnsi="Georgia"/>
          <w:b/>
          <w:bCs/>
          <w:sz w:val="20"/>
          <w:szCs w:val="20"/>
        </w:rPr>
        <w:t>Hilmann</w:t>
      </w:r>
      <w:proofErr w:type="spellEnd"/>
      <w:r w:rsidR="00AE30A7" w:rsidRPr="00AE30A7">
        <w:rPr>
          <w:rFonts w:ascii="Georgia" w:hAnsi="Georgia"/>
          <w:b/>
          <w:bCs/>
          <w:sz w:val="20"/>
          <w:szCs w:val="20"/>
        </w:rPr>
        <w:t>, who was injured during one in 2014. A common mishap during one of these events is slipping on (*)</w:t>
      </w:r>
      <w:r w:rsidR="00AE30A7" w:rsidRPr="00AE30A7">
        <w:rPr>
          <w:rFonts w:ascii="Georgia" w:hAnsi="Georgia"/>
          <w:sz w:val="20"/>
          <w:szCs w:val="20"/>
        </w:rPr>
        <w:t xml:space="preserve"> </w:t>
      </w:r>
      <w:proofErr w:type="spellStart"/>
      <w:r w:rsidR="00AE30A7" w:rsidRPr="00AE30A7">
        <w:rPr>
          <w:rFonts w:ascii="Georgia" w:hAnsi="Georgia"/>
          <w:sz w:val="20"/>
          <w:szCs w:val="20"/>
        </w:rPr>
        <w:t>Estafeta</w:t>
      </w:r>
      <w:proofErr w:type="spellEnd"/>
      <w:r w:rsidR="00AE30A7" w:rsidRPr="00AE30A7">
        <w:rPr>
          <w:rFonts w:ascii="Georgia" w:hAnsi="Georgia"/>
          <w:sz w:val="20"/>
          <w:szCs w:val="20"/>
        </w:rPr>
        <w:t xml:space="preserve">. The oldest of these events likely </w:t>
      </w:r>
      <w:proofErr w:type="gramStart"/>
      <w:r w:rsidR="00AE30A7" w:rsidRPr="00AE30A7">
        <w:rPr>
          <w:rFonts w:ascii="Georgia" w:hAnsi="Georgia"/>
          <w:sz w:val="20"/>
          <w:szCs w:val="20"/>
        </w:rPr>
        <w:t>dates back to</w:t>
      </w:r>
      <w:proofErr w:type="gramEnd"/>
      <w:r w:rsidR="00AE30A7" w:rsidRPr="00AE30A7">
        <w:rPr>
          <w:rFonts w:ascii="Georgia" w:hAnsi="Georgia"/>
          <w:sz w:val="20"/>
          <w:szCs w:val="20"/>
        </w:rPr>
        <w:t xml:space="preserve"> 1215 and takes place each August in the town of Cuellar. The most famous of these events begins with a benediction sung three times each in Basque and Spanish and is part of the San Fermín Festival. For 10 points, name this type of event, one of which occurs each year in Pamplona.</w:t>
      </w:r>
    </w:p>
    <w:p w14:paraId="4D126EF6"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w:t>
      </w:r>
      <w:r w:rsidRPr="00AE30A7">
        <w:rPr>
          <w:rFonts w:ascii="Georgia" w:hAnsi="Georgia"/>
          <w:b/>
          <w:bCs/>
          <w:sz w:val="20"/>
          <w:szCs w:val="20"/>
          <w:u w:val="single"/>
        </w:rPr>
        <w:t>running of the bulls</w:t>
      </w:r>
      <w:r w:rsidRPr="00AE30A7">
        <w:rPr>
          <w:rFonts w:ascii="Georgia" w:hAnsi="Georgia"/>
          <w:sz w:val="20"/>
          <w:szCs w:val="20"/>
        </w:rPr>
        <w:t xml:space="preserve"> [accept </w:t>
      </w:r>
      <w:r w:rsidRPr="00AE30A7">
        <w:rPr>
          <w:rFonts w:ascii="Georgia" w:hAnsi="Georgia"/>
          <w:b/>
          <w:bCs/>
          <w:sz w:val="20"/>
          <w:szCs w:val="20"/>
          <w:u w:val="single"/>
        </w:rPr>
        <w:t>Running of the Wild Rainiers</w:t>
      </w:r>
      <w:r w:rsidRPr="00AE30A7">
        <w:rPr>
          <w:rFonts w:ascii="Georgia" w:hAnsi="Georgia"/>
          <w:sz w:val="20"/>
          <w:szCs w:val="20"/>
        </w:rPr>
        <w:t>] (John Patrick Hemingway is the grandson of Ernest Hemingway)</w:t>
      </w:r>
    </w:p>
    <w:p w14:paraId="5737BC31"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103B8210" w14:textId="05AA8D03" w:rsidR="00AE30A7" w:rsidRPr="00AE30A7" w:rsidRDefault="00AC34CD" w:rsidP="00AE30A7">
      <w:pPr>
        <w:pStyle w:val="NormalWeb"/>
        <w:spacing w:before="0" w:beforeAutospacing="0" w:after="0" w:afterAutospacing="0"/>
        <w:rPr>
          <w:rFonts w:ascii="Georgia" w:hAnsi="Georgia" w:cs="Calibri"/>
          <w:sz w:val="20"/>
          <w:szCs w:val="20"/>
        </w:rPr>
      </w:pPr>
      <w:r>
        <w:rPr>
          <w:rFonts w:ascii="Georgia" w:hAnsi="Georgia"/>
          <w:b/>
          <w:bCs/>
          <w:sz w:val="20"/>
          <w:szCs w:val="20"/>
        </w:rPr>
        <w:t xml:space="preserve">14. </w:t>
      </w:r>
      <w:r w:rsidR="00AE30A7" w:rsidRPr="00AE30A7">
        <w:rPr>
          <w:rFonts w:ascii="Georgia" w:hAnsi="Georgia"/>
          <w:b/>
          <w:bCs/>
          <w:sz w:val="20"/>
          <w:szCs w:val="20"/>
        </w:rPr>
        <w:t xml:space="preserve">Early Seattle television viewers spent a lot of time watching one of the "Two B's," Stan Boreson play this instrument alongside Art </w:t>
      </w:r>
      <w:proofErr w:type="spellStart"/>
      <w:r w:rsidR="00AE30A7" w:rsidRPr="00AE30A7">
        <w:rPr>
          <w:rFonts w:ascii="Georgia" w:hAnsi="Georgia"/>
          <w:b/>
          <w:bCs/>
          <w:sz w:val="20"/>
          <w:szCs w:val="20"/>
        </w:rPr>
        <w:t>Barduhn</w:t>
      </w:r>
      <w:proofErr w:type="spellEnd"/>
      <w:r w:rsidR="00AE30A7" w:rsidRPr="00AE30A7">
        <w:rPr>
          <w:rFonts w:ascii="Georgia" w:hAnsi="Georgia"/>
          <w:b/>
          <w:bCs/>
          <w:sz w:val="20"/>
          <w:szCs w:val="20"/>
        </w:rPr>
        <w:t xml:space="preserve"> on piano. Superstar Guido </w:t>
      </w:r>
      <w:proofErr w:type="spellStart"/>
      <w:r w:rsidR="00AE30A7" w:rsidRPr="00AE30A7">
        <w:rPr>
          <w:rFonts w:ascii="Georgia" w:hAnsi="Georgia"/>
          <w:b/>
          <w:bCs/>
          <w:sz w:val="20"/>
          <w:szCs w:val="20"/>
        </w:rPr>
        <w:t>Deiro</w:t>
      </w:r>
      <w:proofErr w:type="spellEnd"/>
      <w:r w:rsidR="00AE30A7" w:rsidRPr="00AE30A7">
        <w:rPr>
          <w:rFonts w:ascii="Georgia" w:hAnsi="Georgia"/>
          <w:b/>
          <w:bCs/>
          <w:sz w:val="20"/>
          <w:szCs w:val="20"/>
        </w:rPr>
        <w:t xml:space="preserve"> made $600 a week playing this instrument at the Alaska-Yukon-Pacific Exposition. For "Jesus Doesn't Want Me for a Sunbeam" on Nirvana's MTV Unplugged album, Krist </w:t>
      </w:r>
      <w:proofErr w:type="spellStart"/>
      <w:r w:rsidR="00AE30A7" w:rsidRPr="00AE30A7">
        <w:rPr>
          <w:rFonts w:ascii="Georgia" w:hAnsi="Georgia"/>
          <w:b/>
          <w:bCs/>
          <w:sz w:val="20"/>
          <w:szCs w:val="20"/>
        </w:rPr>
        <w:t>Novoselic</w:t>
      </w:r>
      <w:proofErr w:type="spellEnd"/>
      <w:r w:rsidR="00AE30A7" w:rsidRPr="00AE30A7">
        <w:rPr>
          <w:rFonts w:ascii="Georgia" w:hAnsi="Georgia"/>
          <w:b/>
          <w:bCs/>
          <w:sz w:val="20"/>
          <w:szCs w:val="20"/>
        </w:rPr>
        <w:t xml:space="preserve"> played this instrument. A prominent maker of these instruments, Seattle's </w:t>
      </w:r>
      <w:r w:rsidR="00AE30A7" w:rsidRPr="00AE30A7">
        <w:rPr>
          <w:rFonts w:ascii="Segoe UI Emoji" w:hAnsi="Segoe UI Emoji" w:cs="Segoe UI Emoji"/>
          <w:b/>
          <w:bCs/>
          <w:sz w:val="20"/>
          <w:szCs w:val="20"/>
        </w:rPr>
        <w:t>🔱</w:t>
      </w:r>
      <w:r w:rsidR="00AE30A7" w:rsidRPr="00AE30A7">
        <w:rPr>
          <w:rFonts w:ascii="Georgia" w:hAnsi="Georgia"/>
          <w:b/>
          <w:bCs/>
          <w:sz w:val="20"/>
          <w:szCs w:val="20"/>
        </w:rPr>
        <w:t xml:space="preserve"> Petosa, sells a Model 1100 that contains 448 free reeds. This instrument appears in the poster of a 2022 biopic where Rainn Wilson played Dr. (*)</w:t>
      </w:r>
      <w:r w:rsidR="00AE30A7" w:rsidRPr="00AE30A7">
        <w:rPr>
          <w:rFonts w:ascii="Georgia" w:hAnsi="Georgia"/>
          <w:sz w:val="20"/>
          <w:szCs w:val="20"/>
        </w:rPr>
        <w:t xml:space="preserve"> </w:t>
      </w:r>
      <w:proofErr w:type="spellStart"/>
      <w:r w:rsidR="00AE30A7" w:rsidRPr="00AE30A7">
        <w:rPr>
          <w:rFonts w:ascii="Georgia" w:hAnsi="Georgia"/>
          <w:sz w:val="20"/>
          <w:szCs w:val="20"/>
        </w:rPr>
        <w:t>Demento</w:t>
      </w:r>
      <w:proofErr w:type="spellEnd"/>
      <w:r w:rsidR="00AE30A7" w:rsidRPr="00AE30A7">
        <w:rPr>
          <w:rFonts w:ascii="Georgia" w:hAnsi="Georgia"/>
          <w:sz w:val="20"/>
          <w:szCs w:val="20"/>
        </w:rPr>
        <w:t xml:space="preserve">. The diatonic version of this </w:t>
      </w:r>
      <w:r w:rsidR="00AE30A7" w:rsidRPr="00AE30A7">
        <w:rPr>
          <w:rFonts w:ascii="Georgia" w:hAnsi="Georgia"/>
          <w:sz w:val="20"/>
          <w:szCs w:val="20"/>
        </w:rPr>
        <w:lastRenderedPageBreak/>
        <w:t>instrument widely used in Mexican music makes different notes depending on whether the bellows are pushed or pulled. For 10 points, name this instrument played on numerous polkas by Weird Al Yankovic.</w:t>
      </w:r>
    </w:p>
    <w:p w14:paraId="55F9669E"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w:t>
      </w:r>
      <w:r w:rsidRPr="00AE30A7">
        <w:rPr>
          <w:rFonts w:ascii="Georgia" w:hAnsi="Georgia"/>
          <w:b/>
          <w:bCs/>
          <w:sz w:val="20"/>
          <w:szCs w:val="20"/>
          <w:u w:val="single"/>
        </w:rPr>
        <w:t>accordion</w:t>
      </w:r>
      <w:r w:rsidRPr="00AE30A7">
        <w:rPr>
          <w:rFonts w:ascii="Georgia" w:hAnsi="Georgia"/>
          <w:sz w:val="20"/>
          <w:szCs w:val="20"/>
        </w:rPr>
        <w:t xml:space="preserve"> [accept electric </w:t>
      </w:r>
      <w:r w:rsidRPr="00AE30A7">
        <w:rPr>
          <w:rFonts w:ascii="Georgia" w:hAnsi="Georgia"/>
          <w:b/>
          <w:bCs/>
          <w:sz w:val="20"/>
          <w:szCs w:val="20"/>
          <w:u w:val="single"/>
        </w:rPr>
        <w:t>accordion</w:t>
      </w:r>
      <w:r w:rsidRPr="00AE30A7">
        <w:rPr>
          <w:rFonts w:ascii="Georgia" w:hAnsi="Georgia"/>
          <w:sz w:val="20"/>
          <w:szCs w:val="20"/>
        </w:rPr>
        <w:t xml:space="preserve"> or </w:t>
      </w:r>
      <w:r w:rsidRPr="00AE30A7">
        <w:rPr>
          <w:rFonts w:ascii="Georgia" w:hAnsi="Georgia"/>
          <w:b/>
          <w:bCs/>
          <w:sz w:val="20"/>
          <w:szCs w:val="20"/>
          <w:u w:val="single"/>
        </w:rPr>
        <w:t>squeezebox</w:t>
      </w:r>
      <w:r w:rsidRPr="00AE30A7">
        <w:rPr>
          <w:rFonts w:ascii="Georgia" w:hAnsi="Georgia"/>
          <w:sz w:val="20"/>
          <w:szCs w:val="20"/>
        </w:rPr>
        <w:t xml:space="preserve">; I'm not going to do enough research to try to tease out the difference between an accordion and a </w:t>
      </w:r>
      <w:r w:rsidRPr="00AE30A7">
        <w:rPr>
          <w:rFonts w:ascii="Georgia" w:hAnsi="Georgia"/>
          <w:b/>
          <w:bCs/>
          <w:sz w:val="20"/>
          <w:szCs w:val="20"/>
          <w:u w:val="single"/>
        </w:rPr>
        <w:t>concertina</w:t>
      </w:r>
      <w:r w:rsidRPr="00AE30A7">
        <w:rPr>
          <w:rFonts w:ascii="Georgia" w:hAnsi="Georgia"/>
          <w:sz w:val="20"/>
          <w:szCs w:val="20"/>
        </w:rPr>
        <w:t xml:space="preserve">, </w:t>
      </w:r>
      <w:proofErr w:type="spellStart"/>
      <w:r w:rsidRPr="00AE30A7">
        <w:rPr>
          <w:rFonts w:ascii="Georgia" w:hAnsi="Georgia"/>
          <w:b/>
          <w:bCs/>
          <w:sz w:val="20"/>
          <w:szCs w:val="20"/>
          <w:u w:val="single"/>
        </w:rPr>
        <w:t>harmoneon</w:t>
      </w:r>
      <w:proofErr w:type="spellEnd"/>
      <w:r w:rsidRPr="00AE30A7">
        <w:rPr>
          <w:rFonts w:ascii="Georgia" w:hAnsi="Georgia"/>
          <w:sz w:val="20"/>
          <w:szCs w:val="20"/>
        </w:rPr>
        <w:t xml:space="preserve">, or </w:t>
      </w:r>
      <w:proofErr w:type="spellStart"/>
      <w:r w:rsidRPr="00AE30A7">
        <w:rPr>
          <w:rFonts w:ascii="Georgia" w:hAnsi="Georgia"/>
          <w:b/>
          <w:bCs/>
          <w:sz w:val="20"/>
          <w:szCs w:val="20"/>
          <w:u w:val="single"/>
        </w:rPr>
        <w:t>bandoneón</w:t>
      </w:r>
      <w:proofErr w:type="spellEnd"/>
      <w:r w:rsidRPr="00AE30A7">
        <w:rPr>
          <w:rFonts w:ascii="Georgia" w:hAnsi="Georgia"/>
          <w:sz w:val="20"/>
          <w:szCs w:val="20"/>
        </w:rPr>
        <w:t>, so just accept them, happy Festivus]</w:t>
      </w:r>
    </w:p>
    <w:p w14:paraId="5BE2AE30"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22414BC5" w14:textId="7EE94FB2" w:rsidR="00AE30A7" w:rsidRPr="00AE30A7" w:rsidRDefault="00AC34CD" w:rsidP="00AE30A7">
      <w:pPr>
        <w:pStyle w:val="NormalWeb"/>
        <w:spacing w:before="0" w:beforeAutospacing="0" w:after="0" w:afterAutospacing="0"/>
        <w:rPr>
          <w:rFonts w:ascii="Georgia" w:hAnsi="Georgia" w:cs="Calibri"/>
          <w:sz w:val="20"/>
          <w:szCs w:val="20"/>
        </w:rPr>
      </w:pPr>
      <w:r>
        <w:rPr>
          <w:rFonts w:ascii="Georgia" w:hAnsi="Georgia"/>
          <w:b/>
          <w:bCs/>
          <w:sz w:val="20"/>
          <w:szCs w:val="20"/>
        </w:rPr>
        <w:t xml:space="preserve">15. </w:t>
      </w:r>
      <w:r w:rsidR="00AE30A7" w:rsidRPr="00AE30A7">
        <w:rPr>
          <w:rFonts w:ascii="Georgia" w:hAnsi="Georgia"/>
          <w:b/>
          <w:bCs/>
          <w:sz w:val="20"/>
          <w:szCs w:val="20"/>
        </w:rPr>
        <w:t xml:space="preserve">Description acceptable. A 2022 </w:t>
      </w:r>
      <w:r w:rsidR="00AE30A7" w:rsidRPr="00AE30A7">
        <w:rPr>
          <w:rFonts w:ascii="Georgia" w:hAnsi="Georgia"/>
          <w:b/>
          <w:bCs/>
          <w:i/>
          <w:iCs/>
          <w:sz w:val="20"/>
          <w:szCs w:val="20"/>
        </w:rPr>
        <w:t>Seattle Times</w:t>
      </w:r>
      <w:r w:rsidR="00AE30A7" w:rsidRPr="00AE30A7">
        <w:rPr>
          <w:rFonts w:ascii="Georgia" w:hAnsi="Georgia"/>
          <w:b/>
          <w:bCs/>
          <w:sz w:val="20"/>
          <w:szCs w:val="20"/>
        </w:rPr>
        <w:t xml:space="preserve"> article on one of these campaigns in Cap Hill made reference to a successful one in Mesa, Arizona and included quotes from the book </w:t>
      </w:r>
      <w:r w:rsidR="00AE30A7" w:rsidRPr="00AE30A7">
        <w:rPr>
          <w:rFonts w:ascii="Georgia" w:hAnsi="Georgia"/>
          <w:b/>
          <w:bCs/>
          <w:i/>
          <w:iCs/>
          <w:sz w:val="20"/>
          <w:szCs w:val="20"/>
        </w:rPr>
        <w:t xml:space="preserve">Pour Your Heart </w:t>
      </w:r>
      <w:proofErr w:type="gramStart"/>
      <w:r w:rsidR="00AE30A7" w:rsidRPr="00AE30A7">
        <w:rPr>
          <w:rFonts w:ascii="Georgia" w:hAnsi="Georgia"/>
          <w:b/>
          <w:bCs/>
          <w:i/>
          <w:iCs/>
          <w:sz w:val="20"/>
          <w:szCs w:val="20"/>
        </w:rPr>
        <w:t>Into</w:t>
      </w:r>
      <w:proofErr w:type="gramEnd"/>
      <w:r w:rsidR="00AE30A7" w:rsidRPr="00AE30A7">
        <w:rPr>
          <w:rFonts w:ascii="Georgia" w:hAnsi="Georgia"/>
          <w:b/>
          <w:bCs/>
          <w:i/>
          <w:iCs/>
          <w:sz w:val="20"/>
          <w:szCs w:val="20"/>
        </w:rPr>
        <w:t xml:space="preserve"> It</w:t>
      </w:r>
      <w:r w:rsidR="00AE30A7" w:rsidRPr="00AE30A7">
        <w:rPr>
          <w:rFonts w:ascii="Georgia" w:hAnsi="Georgia"/>
          <w:b/>
          <w:bCs/>
          <w:sz w:val="20"/>
          <w:szCs w:val="20"/>
        </w:rPr>
        <w:t xml:space="preserve">. During one of these campaigns, a man who appeared in the delightful documentary </w:t>
      </w:r>
      <w:r w:rsidR="00AE30A7" w:rsidRPr="00AE30A7">
        <w:rPr>
          <w:rFonts w:ascii="Georgia" w:hAnsi="Georgia"/>
          <w:b/>
          <w:bCs/>
          <w:i/>
          <w:iCs/>
          <w:sz w:val="20"/>
          <w:szCs w:val="20"/>
        </w:rPr>
        <w:t>The Automat</w:t>
      </w:r>
      <w:r w:rsidR="00AE30A7" w:rsidRPr="00AE30A7">
        <w:rPr>
          <w:rFonts w:ascii="Georgia" w:hAnsi="Georgia"/>
          <w:b/>
          <w:bCs/>
          <w:sz w:val="20"/>
          <w:szCs w:val="20"/>
        </w:rPr>
        <w:t xml:space="preserve"> gave a speech detailing the "share their blanket" technique used in Poland during the </w:t>
      </w:r>
      <w:r w:rsidR="00AE30A7" w:rsidRPr="00AE30A7">
        <w:rPr>
          <w:rFonts w:ascii="Segoe UI Emoji" w:hAnsi="Segoe UI Emoji" w:cs="Segoe UI Emoji"/>
          <w:b/>
          <w:bCs/>
          <w:sz w:val="20"/>
          <w:szCs w:val="20"/>
        </w:rPr>
        <w:t>🔱</w:t>
      </w:r>
      <w:r w:rsidR="00AE30A7" w:rsidRPr="00AE30A7">
        <w:rPr>
          <w:rFonts w:ascii="Georgia" w:hAnsi="Georgia"/>
          <w:b/>
          <w:bCs/>
          <w:sz w:val="20"/>
          <w:szCs w:val="20"/>
        </w:rPr>
        <w:t xml:space="preserve"> Holocaust. On an episode of the podcast </w:t>
      </w:r>
      <w:r w:rsidR="00AE30A7" w:rsidRPr="00AE30A7">
        <w:rPr>
          <w:rFonts w:ascii="Georgia" w:hAnsi="Georgia"/>
          <w:b/>
          <w:bCs/>
          <w:i/>
          <w:iCs/>
          <w:sz w:val="20"/>
          <w:szCs w:val="20"/>
        </w:rPr>
        <w:t>Rumble</w:t>
      </w:r>
      <w:r w:rsidR="00AE30A7" w:rsidRPr="00AE30A7">
        <w:rPr>
          <w:rFonts w:ascii="Georgia" w:hAnsi="Georgia"/>
          <w:b/>
          <w:bCs/>
          <w:sz w:val="20"/>
          <w:szCs w:val="20"/>
        </w:rPr>
        <w:t xml:space="preserve"> about one of these campaigns featuring Rhodes Scholar and Buffalo resident Jaz </w:t>
      </w:r>
      <w:proofErr w:type="spellStart"/>
      <w:r w:rsidR="00AE30A7" w:rsidRPr="00AE30A7">
        <w:rPr>
          <w:rFonts w:ascii="Georgia" w:hAnsi="Georgia"/>
          <w:b/>
          <w:bCs/>
          <w:sz w:val="20"/>
          <w:szCs w:val="20"/>
        </w:rPr>
        <w:t>Brisack</w:t>
      </w:r>
      <w:proofErr w:type="spellEnd"/>
      <w:r w:rsidR="00AE30A7" w:rsidRPr="00AE30A7">
        <w:rPr>
          <w:rFonts w:ascii="Georgia" w:hAnsi="Georgia"/>
          <w:b/>
          <w:bCs/>
          <w:sz w:val="20"/>
          <w:szCs w:val="20"/>
        </w:rPr>
        <w:t>, (*)</w:t>
      </w:r>
      <w:r w:rsidR="00AE30A7" w:rsidRPr="00AE30A7">
        <w:rPr>
          <w:rFonts w:ascii="Georgia" w:hAnsi="Georgia"/>
          <w:sz w:val="20"/>
          <w:szCs w:val="20"/>
        </w:rPr>
        <w:t xml:space="preserve"> Michael Moore tried to cold call a CEO. Supporters of these campaigns staged the Red Cup Rebellion. According to the NLRB, these campaigns made up 1 in every 5 strikes in the US in 2022. For 10 points, describe these campaigns that seek better pay and benefits for baristas at a certain Seattle-based coffee chain.</w:t>
      </w:r>
    </w:p>
    <w:p w14:paraId="3E04805C"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w:t>
      </w:r>
      <w:r w:rsidRPr="00AE30A7">
        <w:rPr>
          <w:rFonts w:ascii="Georgia" w:hAnsi="Georgia"/>
          <w:b/>
          <w:bCs/>
          <w:sz w:val="20"/>
          <w:szCs w:val="20"/>
          <w:u w:val="single"/>
        </w:rPr>
        <w:t>Starbucks unionization</w:t>
      </w:r>
      <w:r w:rsidRPr="00AE30A7">
        <w:rPr>
          <w:rFonts w:ascii="Georgia" w:hAnsi="Georgia"/>
          <w:sz w:val="20"/>
          <w:szCs w:val="20"/>
        </w:rPr>
        <w:t xml:space="preserve"> campaigns [accept anything involving </w:t>
      </w:r>
      <w:r w:rsidRPr="00AE30A7">
        <w:rPr>
          <w:rFonts w:ascii="Georgia" w:hAnsi="Georgia"/>
          <w:b/>
          <w:bCs/>
          <w:sz w:val="20"/>
          <w:szCs w:val="20"/>
          <w:u w:val="single"/>
        </w:rPr>
        <w:t>Starbucks</w:t>
      </w:r>
      <w:r w:rsidRPr="00AE30A7">
        <w:rPr>
          <w:rFonts w:ascii="Georgia" w:hAnsi="Georgia"/>
          <w:sz w:val="20"/>
          <w:szCs w:val="20"/>
        </w:rPr>
        <w:t xml:space="preserve"> and </w:t>
      </w:r>
      <w:r w:rsidRPr="00AE30A7">
        <w:rPr>
          <w:rFonts w:ascii="Georgia" w:hAnsi="Georgia"/>
          <w:b/>
          <w:bCs/>
          <w:sz w:val="20"/>
          <w:szCs w:val="20"/>
          <w:u w:val="single"/>
        </w:rPr>
        <w:t>labor</w:t>
      </w:r>
      <w:r w:rsidRPr="00AE30A7">
        <w:rPr>
          <w:rFonts w:ascii="Georgia" w:hAnsi="Georgia"/>
          <w:sz w:val="20"/>
          <w:szCs w:val="20"/>
        </w:rPr>
        <w:t xml:space="preserve"> organizing or even </w:t>
      </w:r>
      <w:r w:rsidRPr="00AE30A7">
        <w:rPr>
          <w:rFonts w:ascii="Georgia" w:hAnsi="Georgia"/>
          <w:b/>
          <w:bCs/>
          <w:sz w:val="20"/>
          <w:szCs w:val="20"/>
          <w:u w:val="single"/>
        </w:rPr>
        <w:t>anti-union</w:t>
      </w:r>
      <w:r w:rsidRPr="00AE30A7">
        <w:rPr>
          <w:rFonts w:ascii="Georgia" w:hAnsi="Georgia"/>
          <w:sz w:val="20"/>
          <w:szCs w:val="20"/>
        </w:rPr>
        <w:t xml:space="preserve"> campaigns at </w:t>
      </w:r>
      <w:r w:rsidRPr="00AE30A7">
        <w:rPr>
          <w:rFonts w:ascii="Georgia" w:hAnsi="Georgia"/>
          <w:b/>
          <w:bCs/>
          <w:sz w:val="20"/>
          <w:szCs w:val="20"/>
          <w:u w:val="single"/>
        </w:rPr>
        <w:t>Starbucks</w:t>
      </w:r>
      <w:r w:rsidRPr="00AE30A7">
        <w:rPr>
          <w:rFonts w:ascii="Georgia" w:hAnsi="Georgia"/>
          <w:sz w:val="20"/>
          <w:szCs w:val="20"/>
        </w:rPr>
        <w:t xml:space="preserve"> because the clues are a little ambiguous]</w:t>
      </w:r>
    </w:p>
    <w:p w14:paraId="4DBD2150"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6BB3D65F" w14:textId="081CB712" w:rsidR="00AE30A7" w:rsidRPr="00AE30A7" w:rsidRDefault="00AC34CD" w:rsidP="00AE30A7">
      <w:pPr>
        <w:pStyle w:val="NormalWeb"/>
        <w:spacing w:before="0" w:beforeAutospacing="0" w:after="0" w:afterAutospacing="0"/>
        <w:rPr>
          <w:rFonts w:ascii="Georgia" w:hAnsi="Georgia" w:cs="Calibri"/>
          <w:sz w:val="20"/>
          <w:szCs w:val="20"/>
        </w:rPr>
      </w:pPr>
      <w:r>
        <w:rPr>
          <w:rFonts w:ascii="Georgia" w:hAnsi="Georgia" w:cs="Calibri"/>
          <w:b/>
          <w:bCs/>
          <w:sz w:val="20"/>
          <w:szCs w:val="20"/>
        </w:rPr>
        <w:t xml:space="preserve">16. </w:t>
      </w:r>
      <w:r w:rsidR="00AE30A7" w:rsidRPr="00AE30A7">
        <w:rPr>
          <w:rFonts w:ascii="Georgia" w:hAnsi="Georgia" w:cs="Calibri"/>
          <w:b/>
          <w:bCs/>
          <w:sz w:val="20"/>
          <w:szCs w:val="20"/>
        </w:rPr>
        <w:t xml:space="preserve">Until 2021, the environmental college at Western Washington University was named for a member of this family who once lived in an apartment above </w:t>
      </w:r>
      <w:proofErr w:type="gramStart"/>
      <w:r w:rsidR="00AE30A7" w:rsidRPr="00AE30A7">
        <w:rPr>
          <w:rFonts w:ascii="Georgia" w:hAnsi="Georgia" w:cs="Calibri"/>
          <w:b/>
          <w:bCs/>
          <w:sz w:val="20"/>
          <w:szCs w:val="20"/>
        </w:rPr>
        <w:t>the London</w:t>
      </w:r>
      <w:proofErr w:type="gramEnd"/>
      <w:r w:rsidR="00AE30A7" w:rsidRPr="00AE30A7">
        <w:rPr>
          <w:rFonts w:ascii="Georgia" w:hAnsi="Georgia" w:cs="Calibri"/>
          <w:b/>
          <w:bCs/>
          <w:sz w:val="20"/>
          <w:szCs w:val="20"/>
        </w:rPr>
        <w:t xml:space="preserve"> Zoo. One member of this family collaborated with H. G. and G. P. Wells on the three-volume book </w:t>
      </w:r>
      <w:r w:rsidR="00AE30A7" w:rsidRPr="00AE30A7">
        <w:rPr>
          <w:rFonts w:ascii="Georgia" w:hAnsi="Georgia" w:cs="Calibri"/>
          <w:b/>
          <w:bCs/>
          <w:i/>
          <w:iCs/>
          <w:sz w:val="20"/>
          <w:szCs w:val="20"/>
        </w:rPr>
        <w:t>The Science of Life</w:t>
      </w:r>
      <w:r w:rsidR="00AE30A7" w:rsidRPr="00AE30A7">
        <w:rPr>
          <w:rFonts w:ascii="Georgia" w:hAnsi="Georgia" w:cs="Calibri"/>
          <w:b/>
          <w:bCs/>
          <w:sz w:val="20"/>
          <w:szCs w:val="20"/>
        </w:rPr>
        <w:t xml:space="preserve">. A member of this family who served as the first director-general of </w:t>
      </w:r>
      <w:r w:rsidR="00AE30A7" w:rsidRPr="00AE30A7">
        <w:rPr>
          <w:rFonts w:ascii="Segoe UI Emoji" w:hAnsi="Segoe UI Emoji" w:cs="Segoe UI Emoji"/>
          <w:b/>
          <w:bCs/>
          <w:sz w:val="20"/>
          <w:szCs w:val="20"/>
        </w:rPr>
        <w:t>🔱</w:t>
      </w:r>
      <w:r w:rsidR="00AE30A7" w:rsidRPr="00AE30A7">
        <w:rPr>
          <w:rFonts w:ascii="Georgia" w:hAnsi="Georgia" w:cs="Calibri"/>
          <w:b/>
          <w:bCs/>
          <w:sz w:val="20"/>
          <w:szCs w:val="20"/>
        </w:rPr>
        <w:t xml:space="preserve"> UNESCO won an Oscar for his 1938 film </w:t>
      </w:r>
      <w:r w:rsidR="00AE30A7" w:rsidRPr="00AE30A7">
        <w:rPr>
          <w:rFonts w:ascii="Georgia" w:hAnsi="Georgia" w:cs="Calibri"/>
          <w:b/>
          <w:bCs/>
          <w:i/>
          <w:iCs/>
          <w:sz w:val="20"/>
          <w:szCs w:val="20"/>
        </w:rPr>
        <w:t>The Private Life of the Gannets</w:t>
      </w:r>
      <w:r w:rsidR="00AE30A7" w:rsidRPr="00AE30A7">
        <w:rPr>
          <w:rFonts w:ascii="Georgia" w:hAnsi="Georgia" w:cs="Calibri"/>
          <w:b/>
          <w:bCs/>
          <w:sz w:val="20"/>
          <w:szCs w:val="20"/>
        </w:rPr>
        <w:t xml:space="preserve"> and later narrated the first TV show produced by David Attenborough. A parttime glaciologist and member of this family gave the lecture "On a Piece of Chalk" and coined the term (*)</w:t>
      </w:r>
      <w:r w:rsidR="00AE30A7" w:rsidRPr="00AE30A7">
        <w:rPr>
          <w:rFonts w:ascii="Georgia" w:hAnsi="Georgia" w:cs="Calibri"/>
          <w:sz w:val="20"/>
          <w:szCs w:val="20"/>
        </w:rPr>
        <w:t xml:space="preserve"> "agnosticism." That member of this family was asked "whether he would prefer a monkey for his grandfather or his grandmother" during a debate with Samuel Wilberforce at Oxford over the recently published </w:t>
      </w:r>
      <w:r w:rsidR="00AE30A7" w:rsidRPr="00AE30A7">
        <w:rPr>
          <w:rFonts w:ascii="Georgia" w:hAnsi="Georgia" w:cs="Calibri"/>
          <w:i/>
          <w:iCs/>
          <w:sz w:val="20"/>
          <w:szCs w:val="20"/>
        </w:rPr>
        <w:t>On the Origins of Species</w:t>
      </w:r>
      <w:r w:rsidR="00AE30A7" w:rsidRPr="00AE30A7">
        <w:rPr>
          <w:rFonts w:ascii="Georgia" w:hAnsi="Georgia" w:cs="Calibri"/>
          <w:sz w:val="20"/>
          <w:szCs w:val="20"/>
        </w:rPr>
        <w:t>. For 10 points, give this surname of the man nicknamed "Darwin's bulldog."</w:t>
      </w:r>
    </w:p>
    <w:p w14:paraId="6D33F252" w14:textId="77777777" w:rsidR="00AE30A7" w:rsidRPr="00AE30A7" w:rsidRDefault="00AE30A7" w:rsidP="00AE30A7">
      <w:pPr>
        <w:pStyle w:val="NormalWeb"/>
        <w:spacing w:before="0" w:beforeAutospacing="0" w:after="0" w:afterAutospacing="0"/>
        <w:rPr>
          <w:rFonts w:ascii="Georgia" w:hAnsi="Georgia" w:cs="Calibri"/>
          <w:sz w:val="20"/>
          <w:szCs w:val="20"/>
        </w:rPr>
      </w:pPr>
      <w:r w:rsidRPr="00AE30A7">
        <w:rPr>
          <w:rFonts w:ascii="Georgia" w:hAnsi="Georgia" w:cs="Calibri"/>
          <w:sz w:val="20"/>
          <w:szCs w:val="20"/>
        </w:rPr>
        <w:t xml:space="preserve">ANSWER: </w:t>
      </w:r>
      <w:r w:rsidRPr="00AE30A7">
        <w:rPr>
          <w:rFonts w:ascii="Georgia" w:hAnsi="Georgia" w:cs="Calibri"/>
          <w:b/>
          <w:bCs/>
          <w:sz w:val="20"/>
          <w:szCs w:val="20"/>
          <w:u w:val="single"/>
        </w:rPr>
        <w:t>Huxley</w:t>
      </w:r>
      <w:r w:rsidRPr="00AE30A7">
        <w:rPr>
          <w:rFonts w:ascii="Georgia" w:hAnsi="Georgia" w:cs="Calibri"/>
          <w:sz w:val="20"/>
          <w:szCs w:val="20"/>
        </w:rPr>
        <w:t xml:space="preserve"> [accept Thomas Henry </w:t>
      </w:r>
      <w:r w:rsidRPr="00AE30A7">
        <w:rPr>
          <w:rFonts w:ascii="Georgia" w:hAnsi="Georgia" w:cs="Calibri"/>
          <w:b/>
          <w:bCs/>
          <w:sz w:val="20"/>
          <w:szCs w:val="20"/>
          <w:u w:val="single"/>
        </w:rPr>
        <w:t>Huxley</w:t>
      </w:r>
      <w:r w:rsidRPr="00AE30A7">
        <w:rPr>
          <w:rFonts w:ascii="Georgia" w:hAnsi="Georgia" w:cs="Calibri"/>
          <w:sz w:val="20"/>
          <w:szCs w:val="20"/>
        </w:rPr>
        <w:t xml:space="preserve"> or Julian </w:t>
      </w:r>
      <w:r w:rsidRPr="00AE30A7">
        <w:rPr>
          <w:rFonts w:ascii="Georgia" w:hAnsi="Georgia" w:cs="Calibri"/>
          <w:b/>
          <w:bCs/>
          <w:sz w:val="20"/>
          <w:szCs w:val="20"/>
          <w:u w:val="single"/>
        </w:rPr>
        <w:t>Huxley</w:t>
      </w:r>
      <w:r w:rsidRPr="00AE30A7">
        <w:rPr>
          <w:rFonts w:ascii="Georgia" w:hAnsi="Georgia" w:cs="Calibri"/>
          <w:sz w:val="20"/>
          <w:szCs w:val="20"/>
        </w:rPr>
        <w:t>]</w:t>
      </w:r>
    </w:p>
    <w:p w14:paraId="7CE41EB5" w14:textId="77777777" w:rsidR="00AE30A7" w:rsidRPr="00AE30A7" w:rsidRDefault="00AE30A7" w:rsidP="00AE30A7">
      <w:pPr>
        <w:pStyle w:val="NormalWeb"/>
        <w:spacing w:before="0" w:beforeAutospacing="0" w:after="0" w:afterAutospacing="0"/>
        <w:rPr>
          <w:rFonts w:ascii="Georgia" w:hAnsi="Georgia" w:cs="Calibri"/>
          <w:sz w:val="20"/>
          <w:szCs w:val="20"/>
        </w:rPr>
      </w:pPr>
      <w:r w:rsidRPr="00AE30A7">
        <w:rPr>
          <w:rFonts w:ascii="Georgia" w:hAnsi="Georgia" w:cs="Calibri"/>
          <w:sz w:val="20"/>
          <w:szCs w:val="20"/>
        </w:rPr>
        <w:t> </w:t>
      </w:r>
    </w:p>
    <w:p w14:paraId="567B0DBF" w14:textId="414578A0" w:rsidR="00AE30A7" w:rsidRPr="00AE30A7" w:rsidRDefault="00AC34CD" w:rsidP="00AE30A7">
      <w:pPr>
        <w:pStyle w:val="NormalWeb"/>
        <w:spacing w:before="0" w:beforeAutospacing="0" w:after="0" w:afterAutospacing="0"/>
        <w:rPr>
          <w:rFonts w:ascii="Georgia" w:hAnsi="Georgia" w:cs="Calibri"/>
          <w:sz w:val="20"/>
          <w:szCs w:val="20"/>
        </w:rPr>
      </w:pPr>
      <w:r>
        <w:rPr>
          <w:rFonts w:ascii="Georgia" w:hAnsi="Georgia"/>
          <w:b/>
          <w:bCs/>
          <w:sz w:val="20"/>
          <w:szCs w:val="20"/>
        </w:rPr>
        <w:t xml:space="preserve">17. </w:t>
      </w:r>
      <w:r w:rsidR="00AE30A7" w:rsidRPr="00AE30A7">
        <w:rPr>
          <w:rFonts w:ascii="Georgia" w:hAnsi="Georgia"/>
          <w:b/>
          <w:bCs/>
          <w:sz w:val="20"/>
          <w:szCs w:val="20"/>
        </w:rPr>
        <w:t xml:space="preserve">Philip Barnes helped debug a defective flight test box during this operation. A group of picnicking nuns who survived this operation founded the Hill of Grace shelter. The day before this operation took place, Bernard J. O'Keefe used a soldering iron to jerry rig a defective cable attaching the Archie antenna to the </w:t>
      </w:r>
      <w:r w:rsidR="00AE30A7" w:rsidRPr="00AE30A7">
        <w:rPr>
          <w:rFonts w:ascii="Segoe UI Emoji" w:hAnsi="Segoe UI Emoji" w:cs="Segoe UI Emoji"/>
          <w:b/>
          <w:bCs/>
          <w:sz w:val="20"/>
          <w:szCs w:val="20"/>
        </w:rPr>
        <w:t>🔱</w:t>
      </w:r>
      <w:r w:rsidR="00AE30A7" w:rsidRPr="00AE30A7">
        <w:rPr>
          <w:rFonts w:ascii="Georgia" w:hAnsi="Georgia"/>
          <w:b/>
          <w:bCs/>
          <w:sz w:val="20"/>
          <w:szCs w:val="20"/>
        </w:rPr>
        <w:t xml:space="preserve"> X-Unit. The </w:t>
      </w:r>
      <w:r w:rsidR="00AE30A7" w:rsidRPr="00AE30A7">
        <w:rPr>
          <w:rFonts w:ascii="Georgia" w:hAnsi="Georgia"/>
          <w:b/>
          <w:bCs/>
          <w:i/>
          <w:iCs/>
          <w:sz w:val="20"/>
          <w:szCs w:val="20"/>
        </w:rPr>
        <w:t>Richland Villager</w:t>
      </w:r>
      <w:r w:rsidR="00AE30A7" w:rsidRPr="00AE30A7">
        <w:rPr>
          <w:rFonts w:ascii="Georgia" w:hAnsi="Georgia"/>
          <w:b/>
          <w:bCs/>
          <w:sz w:val="20"/>
          <w:szCs w:val="20"/>
        </w:rPr>
        <w:t xml:space="preserve"> in Washington's Tri-Cities bragged that their city's efforts had "Clinched It" following this operation. This operation was originally supposed to target Kokura and was carried out by the (*) </w:t>
      </w:r>
      <w:r w:rsidR="00AE30A7" w:rsidRPr="00AE30A7">
        <w:rPr>
          <w:rFonts w:ascii="Georgia" w:hAnsi="Georgia"/>
          <w:i/>
          <w:iCs/>
          <w:sz w:val="20"/>
          <w:szCs w:val="20"/>
        </w:rPr>
        <w:t>Bockscar</w:t>
      </w:r>
      <w:r w:rsidR="00AE30A7" w:rsidRPr="00AE30A7">
        <w:rPr>
          <w:rFonts w:ascii="Georgia" w:hAnsi="Georgia"/>
          <w:sz w:val="20"/>
          <w:szCs w:val="20"/>
        </w:rPr>
        <w:t>. This operation saw the destruction of the Mitsubishi Steel Works and Arms Factory, although the hills of the target city prevented a firestorm from erupting from the Fat Boy. For 10 points, name this second dropping of an atomic bomb on Japan.</w:t>
      </w:r>
    </w:p>
    <w:p w14:paraId="49CB4C4D"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atomic bombing of </w:t>
      </w:r>
      <w:r w:rsidRPr="00AE30A7">
        <w:rPr>
          <w:rFonts w:ascii="Georgia" w:hAnsi="Georgia"/>
          <w:b/>
          <w:bCs/>
          <w:sz w:val="20"/>
          <w:szCs w:val="20"/>
          <w:u w:val="single"/>
        </w:rPr>
        <w:t>Nagasaki</w:t>
      </w:r>
      <w:r w:rsidRPr="00AE30A7">
        <w:rPr>
          <w:rFonts w:ascii="Georgia" w:hAnsi="Georgia"/>
          <w:sz w:val="20"/>
          <w:szCs w:val="20"/>
        </w:rPr>
        <w:t xml:space="preserve"> [prompt on </w:t>
      </w:r>
      <w:r w:rsidRPr="00AE30A7">
        <w:rPr>
          <w:rFonts w:ascii="Georgia" w:hAnsi="Georgia"/>
          <w:sz w:val="20"/>
          <w:szCs w:val="20"/>
          <w:u w:val="single"/>
        </w:rPr>
        <w:t>atomic bombing</w:t>
      </w:r>
      <w:r w:rsidRPr="00AE30A7">
        <w:rPr>
          <w:rFonts w:ascii="Georgia" w:hAnsi="Georgia"/>
          <w:sz w:val="20"/>
          <w:szCs w:val="20"/>
        </w:rPr>
        <w:t xml:space="preserve"> of Japan]</w:t>
      </w:r>
    </w:p>
    <w:p w14:paraId="173AFFBD"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4D71C05D" w14:textId="328240DD" w:rsidR="00AE30A7" w:rsidRPr="00AE30A7" w:rsidRDefault="00AC34CD" w:rsidP="00AE30A7">
      <w:pPr>
        <w:pStyle w:val="NormalWeb"/>
        <w:spacing w:before="0" w:beforeAutospacing="0" w:after="0" w:afterAutospacing="0"/>
        <w:rPr>
          <w:rFonts w:ascii="Georgia" w:hAnsi="Georgia" w:cs="Calibri"/>
          <w:sz w:val="20"/>
          <w:szCs w:val="20"/>
        </w:rPr>
      </w:pPr>
      <w:r>
        <w:rPr>
          <w:rFonts w:ascii="Georgia" w:hAnsi="Georgia"/>
          <w:b/>
          <w:bCs/>
          <w:sz w:val="20"/>
          <w:szCs w:val="20"/>
        </w:rPr>
        <w:t xml:space="preserve">18. </w:t>
      </w:r>
      <w:r w:rsidR="00AE30A7" w:rsidRPr="00AE30A7">
        <w:rPr>
          <w:rFonts w:ascii="Georgia" w:hAnsi="Georgia"/>
          <w:b/>
          <w:bCs/>
          <w:sz w:val="20"/>
          <w:szCs w:val="20"/>
        </w:rPr>
        <w:t xml:space="preserve">A Hall of Fame for people in this profession inducted Kansas City's George Toma. Jay Herrick, who holds the highest-profile job of this type in Seattle, goes by the Twitter handle @Sir_Tamps_a_lot and uses equipment like a </w:t>
      </w:r>
      <w:r w:rsidR="00AE30A7" w:rsidRPr="00AE30A7">
        <w:rPr>
          <w:rFonts w:ascii="Segoe UI Emoji" w:hAnsi="Segoe UI Emoji" w:cs="Segoe UI Emoji"/>
          <w:b/>
          <w:bCs/>
          <w:sz w:val="20"/>
          <w:szCs w:val="20"/>
        </w:rPr>
        <w:t>🔱</w:t>
      </w:r>
      <w:r w:rsidR="00AE30A7" w:rsidRPr="00AE30A7">
        <w:rPr>
          <w:rFonts w:ascii="Georgia" w:hAnsi="Georgia"/>
          <w:b/>
          <w:bCs/>
          <w:sz w:val="20"/>
          <w:szCs w:val="20"/>
        </w:rPr>
        <w:t xml:space="preserve"> Toro </w:t>
      </w:r>
      <w:proofErr w:type="spellStart"/>
      <w:r w:rsidR="00AE30A7" w:rsidRPr="00AE30A7">
        <w:rPr>
          <w:rFonts w:ascii="Georgia" w:hAnsi="Georgia"/>
          <w:b/>
          <w:bCs/>
          <w:sz w:val="20"/>
          <w:szCs w:val="20"/>
        </w:rPr>
        <w:t>Reelmaster</w:t>
      </w:r>
      <w:proofErr w:type="spellEnd"/>
      <w:r w:rsidR="00AE30A7" w:rsidRPr="00AE30A7">
        <w:rPr>
          <w:rFonts w:ascii="Georgia" w:hAnsi="Georgia"/>
          <w:b/>
          <w:bCs/>
          <w:sz w:val="20"/>
          <w:szCs w:val="20"/>
        </w:rPr>
        <w:t xml:space="preserve"> 3100-D to try to reduce "bananas" and "mohawks." In Toronto in 1991, some people in this profession dressed in dinner jackets and piled out of a limo as Dave "</w:t>
      </w:r>
      <w:proofErr w:type="spellStart"/>
      <w:r w:rsidR="00AE30A7" w:rsidRPr="00AE30A7">
        <w:rPr>
          <w:rFonts w:ascii="Georgia" w:hAnsi="Georgia"/>
          <w:b/>
          <w:bCs/>
          <w:sz w:val="20"/>
          <w:szCs w:val="20"/>
        </w:rPr>
        <w:t>Hendu</w:t>
      </w:r>
      <w:proofErr w:type="spellEnd"/>
      <w:r w:rsidR="00AE30A7" w:rsidRPr="00AE30A7">
        <w:rPr>
          <w:rFonts w:ascii="Georgia" w:hAnsi="Georgia"/>
          <w:b/>
          <w:bCs/>
          <w:sz w:val="20"/>
          <w:szCs w:val="20"/>
        </w:rPr>
        <w:t>" Henderson got into it. One high-profile holder of this job, Dave Roberts, uses a "</w:t>
      </w:r>
      <w:proofErr w:type="spellStart"/>
      <w:r w:rsidR="00AE30A7" w:rsidRPr="00AE30A7">
        <w:rPr>
          <w:rFonts w:ascii="Georgia" w:hAnsi="Georgia"/>
          <w:b/>
          <w:bCs/>
          <w:sz w:val="20"/>
          <w:szCs w:val="20"/>
        </w:rPr>
        <w:t>permavoid</w:t>
      </w:r>
      <w:proofErr w:type="spellEnd"/>
      <w:r w:rsidR="00AE30A7" w:rsidRPr="00AE30A7">
        <w:rPr>
          <w:rFonts w:ascii="Georgia" w:hAnsi="Georgia"/>
          <w:b/>
          <w:bCs/>
          <w:sz w:val="20"/>
          <w:szCs w:val="20"/>
        </w:rPr>
        <w:t>" system made from plastic crates and heating pipes to improve (*)</w:t>
      </w:r>
      <w:r w:rsidR="00AE30A7" w:rsidRPr="00AE30A7">
        <w:rPr>
          <w:rFonts w:ascii="Georgia" w:hAnsi="Georgia"/>
          <w:sz w:val="20"/>
          <w:szCs w:val="20"/>
        </w:rPr>
        <w:t xml:space="preserve"> drainage speeds. Jonathan Calderwood holds this job for Paris Saint-Germain. Most bloopers of people in this profession involve them getting caught under a </w:t>
      </w:r>
      <w:proofErr w:type="gramStart"/>
      <w:r w:rsidR="00AE30A7" w:rsidRPr="00AE30A7">
        <w:rPr>
          <w:rFonts w:ascii="Georgia" w:hAnsi="Georgia"/>
          <w:sz w:val="20"/>
          <w:szCs w:val="20"/>
        </w:rPr>
        <w:t>tarp</w:t>
      </w:r>
      <w:proofErr w:type="gramEnd"/>
      <w:r w:rsidR="00AE30A7" w:rsidRPr="00AE30A7">
        <w:rPr>
          <w:rFonts w:ascii="Georgia" w:hAnsi="Georgia"/>
          <w:sz w:val="20"/>
          <w:szCs w:val="20"/>
        </w:rPr>
        <w:t>. For 10 points, name this job whose holders might be eligible for a Best Pitch award.</w:t>
      </w:r>
    </w:p>
    <w:p w14:paraId="1FED8D4C"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w:t>
      </w:r>
      <w:r w:rsidRPr="00AE30A7">
        <w:rPr>
          <w:rFonts w:ascii="Georgia" w:hAnsi="Georgia"/>
          <w:b/>
          <w:bCs/>
          <w:sz w:val="20"/>
          <w:szCs w:val="20"/>
          <w:u w:val="single"/>
        </w:rPr>
        <w:t>groundskeeper</w:t>
      </w:r>
      <w:r w:rsidRPr="00AE30A7">
        <w:rPr>
          <w:rFonts w:ascii="Georgia" w:hAnsi="Georgia"/>
          <w:sz w:val="20"/>
          <w:szCs w:val="20"/>
        </w:rPr>
        <w:t xml:space="preserve"> [or </w:t>
      </w:r>
      <w:r w:rsidRPr="00AE30A7">
        <w:rPr>
          <w:rFonts w:ascii="Georgia" w:hAnsi="Georgia"/>
          <w:b/>
          <w:bCs/>
          <w:sz w:val="20"/>
          <w:szCs w:val="20"/>
          <w:u w:val="single"/>
        </w:rPr>
        <w:t>grounds manager</w:t>
      </w:r>
      <w:r w:rsidRPr="00AE30A7">
        <w:rPr>
          <w:rFonts w:ascii="Georgia" w:hAnsi="Georgia"/>
          <w:sz w:val="20"/>
          <w:szCs w:val="20"/>
        </w:rPr>
        <w:t xml:space="preserve">; or </w:t>
      </w:r>
      <w:r w:rsidRPr="00AE30A7">
        <w:rPr>
          <w:rFonts w:ascii="Georgia" w:hAnsi="Georgia"/>
          <w:b/>
          <w:bCs/>
          <w:sz w:val="20"/>
          <w:szCs w:val="20"/>
          <w:u w:val="single"/>
        </w:rPr>
        <w:t>grounds crew</w:t>
      </w:r>
      <w:r w:rsidRPr="00AE30A7">
        <w:rPr>
          <w:rFonts w:ascii="Georgia" w:hAnsi="Georgia"/>
          <w:sz w:val="20"/>
          <w:szCs w:val="20"/>
        </w:rPr>
        <w:t xml:space="preserve">; or </w:t>
      </w:r>
      <w:r w:rsidRPr="00AE30A7">
        <w:rPr>
          <w:rFonts w:ascii="Georgia" w:hAnsi="Georgia"/>
          <w:b/>
          <w:bCs/>
          <w:sz w:val="20"/>
          <w:szCs w:val="20"/>
          <w:u w:val="single"/>
        </w:rPr>
        <w:t>greenskeeper</w:t>
      </w:r>
      <w:r w:rsidRPr="00AE30A7">
        <w:rPr>
          <w:rFonts w:ascii="Georgia" w:hAnsi="Georgia"/>
          <w:sz w:val="20"/>
          <w:szCs w:val="20"/>
        </w:rPr>
        <w:t xml:space="preserve">; or </w:t>
      </w:r>
      <w:r w:rsidRPr="00AE30A7">
        <w:rPr>
          <w:rFonts w:ascii="Georgia" w:hAnsi="Georgia"/>
          <w:b/>
          <w:bCs/>
          <w:sz w:val="20"/>
          <w:szCs w:val="20"/>
          <w:u w:val="single"/>
        </w:rPr>
        <w:t>landscape</w:t>
      </w:r>
      <w:r w:rsidRPr="00AE30A7">
        <w:rPr>
          <w:rFonts w:ascii="Georgia" w:hAnsi="Georgia"/>
          <w:sz w:val="20"/>
          <w:szCs w:val="20"/>
        </w:rPr>
        <w:t xml:space="preserve"> maintenance or </w:t>
      </w:r>
      <w:r w:rsidRPr="00AE30A7">
        <w:rPr>
          <w:rFonts w:ascii="Georgia" w:hAnsi="Georgia"/>
          <w:b/>
          <w:bCs/>
          <w:sz w:val="20"/>
          <w:szCs w:val="20"/>
          <w:u w:val="single"/>
        </w:rPr>
        <w:t>landscaper</w:t>
      </w:r>
      <w:r w:rsidRPr="00AE30A7">
        <w:rPr>
          <w:rFonts w:ascii="Georgia" w:hAnsi="Georgia"/>
          <w:sz w:val="20"/>
          <w:szCs w:val="20"/>
        </w:rPr>
        <w:t>; use your best judgement on accepting similar answers]</w:t>
      </w:r>
    </w:p>
    <w:p w14:paraId="77526A75"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2FCB0025" w14:textId="745ABCB8" w:rsidR="00AE30A7" w:rsidRPr="00AE30A7" w:rsidRDefault="00AC34CD" w:rsidP="00AE30A7">
      <w:pPr>
        <w:pStyle w:val="NormalWeb"/>
        <w:spacing w:before="0" w:beforeAutospacing="0" w:after="0" w:afterAutospacing="0"/>
        <w:rPr>
          <w:rFonts w:ascii="Georgia" w:hAnsi="Georgia" w:cs="Calibri"/>
          <w:sz w:val="20"/>
          <w:szCs w:val="20"/>
        </w:rPr>
      </w:pPr>
      <w:r>
        <w:rPr>
          <w:rFonts w:ascii="Georgia" w:hAnsi="Georgia" w:cs="Calibri"/>
          <w:b/>
          <w:bCs/>
          <w:sz w:val="20"/>
          <w:szCs w:val="20"/>
        </w:rPr>
        <w:t xml:space="preserve">19. </w:t>
      </w:r>
      <w:r w:rsidR="00AE30A7" w:rsidRPr="00AE30A7">
        <w:rPr>
          <w:rFonts w:ascii="Georgia" w:hAnsi="Georgia" w:cs="Calibri"/>
          <w:b/>
          <w:bCs/>
          <w:sz w:val="20"/>
          <w:szCs w:val="20"/>
        </w:rPr>
        <w:t xml:space="preserve">The protagonist of this book notes that whenever a certain relative was near, "I constantly hid behind my mother … with my butt pressed against the wall, anxiously </w:t>
      </w:r>
      <w:r w:rsidR="00AE30A7" w:rsidRPr="00AE30A7">
        <w:rPr>
          <w:rFonts w:ascii="Georgia" w:hAnsi="Georgia" w:cs="Calibri"/>
          <w:b/>
          <w:bCs/>
          <w:sz w:val="20"/>
          <w:szCs w:val="20"/>
        </w:rPr>
        <w:lastRenderedPageBreak/>
        <w:t xml:space="preserve">expecting my </w:t>
      </w:r>
      <w:proofErr w:type="spellStart"/>
      <w:r w:rsidR="00AE30A7" w:rsidRPr="00AE30A7">
        <w:rPr>
          <w:rFonts w:ascii="Georgia" w:hAnsi="Georgia" w:cs="Calibri"/>
          <w:b/>
          <w:bCs/>
          <w:sz w:val="20"/>
          <w:szCs w:val="20"/>
        </w:rPr>
        <w:t>halmoni</w:t>
      </w:r>
      <w:proofErr w:type="spellEnd"/>
      <w:r w:rsidR="00AE30A7" w:rsidRPr="00AE30A7">
        <w:rPr>
          <w:rFonts w:ascii="Georgia" w:hAnsi="Georgia" w:cs="Calibri"/>
          <w:b/>
          <w:bCs/>
          <w:sz w:val="20"/>
          <w:szCs w:val="20"/>
        </w:rPr>
        <w:t xml:space="preserve"> to prod her index fingers through my pants, cackling." After returning from a disastrous trip to Vietnam where her father claims that she's a "foodie," the narrator of this book gets a job on the night shift at Cozmic Pizza in Eugene, Oregon. A QVC-loving character in this book marries an American working abroad as a </w:t>
      </w:r>
      <w:r w:rsidR="00AE30A7" w:rsidRPr="00AE30A7">
        <w:rPr>
          <w:rFonts w:ascii="Segoe UI Emoji" w:hAnsi="Segoe UI Emoji" w:cs="Segoe UI Emoji"/>
          <w:b/>
          <w:bCs/>
          <w:sz w:val="20"/>
          <w:szCs w:val="20"/>
        </w:rPr>
        <w:t>🔱</w:t>
      </w:r>
      <w:r w:rsidR="00AE30A7" w:rsidRPr="00AE30A7">
        <w:rPr>
          <w:rFonts w:ascii="Georgia" w:hAnsi="Georgia" w:cs="Calibri"/>
          <w:b/>
          <w:bCs/>
          <w:sz w:val="20"/>
          <w:szCs w:val="20"/>
        </w:rPr>
        <w:t xml:space="preserve"> used cars salesman and, like her sister </w:t>
      </w:r>
      <w:proofErr w:type="spellStart"/>
      <w:r w:rsidR="00AE30A7" w:rsidRPr="00AE30A7">
        <w:rPr>
          <w:rFonts w:ascii="Georgia" w:hAnsi="Georgia" w:cs="Calibri"/>
          <w:b/>
          <w:bCs/>
          <w:sz w:val="20"/>
          <w:szCs w:val="20"/>
        </w:rPr>
        <w:t>Eunmi</w:t>
      </w:r>
      <w:proofErr w:type="spellEnd"/>
      <w:r w:rsidR="00AE30A7" w:rsidRPr="00AE30A7">
        <w:rPr>
          <w:rFonts w:ascii="Georgia" w:hAnsi="Georgia" w:cs="Calibri"/>
          <w:b/>
          <w:bCs/>
          <w:sz w:val="20"/>
          <w:szCs w:val="20"/>
        </w:rPr>
        <w:t>, dies of cancer. This book ends with the protagonist performing a concert in the city in which she was born, Seoul. For 10 points, name this critically acclaimed memoir by (*)</w:t>
      </w:r>
      <w:r w:rsidR="00AE30A7" w:rsidRPr="00AE30A7">
        <w:rPr>
          <w:rFonts w:ascii="Georgia" w:hAnsi="Georgia" w:cs="Calibri"/>
          <w:sz w:val="20"/>
          <w:szCs w:val="20"/>
        </w:rPr>
        <w:t xml:space="preserve"> Japanese Breakfast founder Michelle Zauner, titled for a reaction the author has when she visits a certain Asian grocery store chain.</w:t>
      </w:r>
    </w:p>
    <w:p w14:paraId="19D145D0" w14:textId="77777777" w:rsidR="00AE30A7" w:rsidRPr="00AE30A7" w:rsidRDefault="00AE30A7" w:rsidP="00AE30A7">
      <w:pPr>
        <w:pStyle w:val="NormalWeb"/>
        <w:spacing w:before="0" w:beforeAutospacing="0" w:after="0" w:afterAutospacing="0"/>
        <w:rPr>
          <w:rFonts w:ascii="Georgia" w:hAnsi="Georgia" w:cs="Calibri"/>
          <w:sz w:val="20"/>
          <w:szCs w:val="20"/>
        </w:rPr>
      </w:pPr>
      <w:r w:rsidRPr="00AE30A7">
        <w:rPr>
          <w:rFonts w:ascii="Georgia" w:hAnsi="Georgia" w:cs="Calibri"/>
          <w:sz w:val="20"/>
          <w:szCs w:val="20"/>
        </w:rPr>
        <w:t xml:space="preserve">ANSWER: </w:t>
      </w:r>
      <w:r w:rsidRPr="00AE30A7">
        <w:rPr>
          <w:rFonts w:ascii="Georgia" w:hAnsi="Georgia" w:cs="Calibri"/>
          <w:b/>
          <w:bCs/>
          <w:i/>
          <w:iCs/>
          <w:sz w:val="20"/>
          <w:szCs w:val="20"/>
          <w:u w:val="single"/>
        </w:rPr>
        <w:t>Crying in H Mart</w:t>
      </w:r>
    </w:p>
    <w:p w14:paraId="0C700326"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40358054" w14:textId="768063F7" w:rsidR="00AE30A7" w:rsidRPr="00AE30A7" w:rsidRDefault="00AC34CD" w:rsidP="00AE30A7">
      <w:pPr>
        <w:pStyle w:val="NormalWeb"/>
        <w:spacing w:before="0" w:beforeAutospacing="0" w:after="0" w:afterAutospacing="0"/>
        <w:rPr>
          <w:rFonts w:ascii="Georgia" w:hAnsi="Georgia" w:cs="Calibri"/>
          <w:sz w:val="20"/>
          <w:szCs w:val="20"/>
        </w:rPr>
      </w:pPr>
      <w:r>
        <w:rPr>
          <w:rFonts w:ascii="Georgia" w:hAnsi="Georgia"/>
          <w:b/>
          <w:bCs/>
          <w:sz w:val="20"/>
          <w:szCs w:val="20"/>
        </w:rPr>
        <w:t xml:space="preserve">20. </w:t>
      </w:r>
      <w:r w:rsidR="00AE30A7" w:rsidRPr="00AE30A7">
        <w:rPr>
          <w:rFonts w:ascii="Georgia" w:hAnsi="Georgia"/>
          <w:b/>
          <w:bCs/>
          <w:sz w:val="20"/>
          <w:szCs w:val="20"/>
        </w:rPr>
        <w:t xml:space="preserve">A 2008 exhibition on this figure's "Legacy" at Seattle's Pacific Science Center that featured a spice rack filled with mitmita and awaze was so poorly attended the museum had to lay off staff. The </w:t>
      </w:r>
      <w:proofErr w:type="spellStart"/>
      <w:r w:rsidR="00AE30A7" w:rsidRPr="00AE30A7">
        <w:rPr>
          <w:rFonts w:ascii="Georgia" w:hAnsi="Georgia"/>
          <w:b/>
          <w:bCs/>
          <w:sz w:val="20"/>
          <w:szCs w:val="20"/>
        </w:rPr>
        <w:t>L'Ralph</w:t>
      </w:r>
      <w:proofErr w:type="spellEnd"/>
      <w:r w:rsidR="00AE30A7" w:rsidRPr="00AE30A7">
        <w:rPr>
          <w:rFonts w:ascii="Georgia" w:hAnsi="Georgia"/>
          <w:b/>
          <w:bCs/>
          <w:sz w:val="20"/>
          <w:szCs w:val="20"/>
        </w:rPr>
        <w:t xml:space="preserve"> is an instrument on a spacecraft named for this figure that will soon study Jupiter's trojans. Owen Lovejoy did extensive scientific analysis on this figure in </w:t>
      </w:r>
      <w:proofErr w:type="gramStart"/>
      <w:r w:rsidR="00AE30A7" w:rsidRPr="00AE30A7">
        <w:rPr>
          <w:rFonts w:ascii="Georgia" w:hAnsi="Georgia"/>
          <w:b/>
          <w:bCs/>
          <w:sz w:val="20"/>
          <w:szCs w:val="20"/>
        </w:rPr>
        <w:t>Cleveland.</w:t>
      </w:r>
      <w:r w:rsidR="00AE30A7" w:rsidRPr="00AE30A7">
        <w:rPr>
          <w:rFonts w:ascii="Segoe UI Emoji" w:hAnsi="Segoe UI Emoji" w:cs="Segoe UI Emoji"/>
          <w:b/>
          <w:bCs/>
          <w:sz w:val="20"/>
          <w:szCs w:val="20"/>
        </w:rPr>
        <w:t>🔱</w:t>
      </w:r>
      <w:proofErr w:type="gramEnd"/>
      <w:r w:rsidR="00AE30A7" w:rsidRPr="00AE30A7">
        <w:rPr>
          <w:rFonts w:ascii="Georgia" w:hAnsi="Georgia"/>
          <w:b/>
          <w:bCs/>
          <w:sz w:val="20"/>
          <w:szCs w:val="20"/>
        </w:rPr>
        <w:t xml:space="preserve"> Maurice </w:t>
      </w:r>
      <w:proofErr w:type="spellStart"/>
      <w:r w:rsidR="00AE30A7" w:rsidRPr="00AE30A7">
        <w:rPr>
          <w:rFonts w:ascii="Georgia" w:hAnsi="Georgia"/>
          <w:b/>
          <w:bCs/>
          <w:sz w:val="20"/>
          <w:szCs w:val="20"/>
        </w:rPr>
        <w:t>Taieb's</w:t>
      </w:r>
      <w:proofErr w:type="spellEnd"/>
      <w:r w:rsidR="00AE30A7" w:rsidRPr="00AE30A7">
        <w:rPr>
          <w:rFonts w:ascii="Georgia" w:hAnsi="Georgia"/>
          <w:b/>
          <w:bCs/>
          <w:sz w:val="20"/>
          <w:szCs w:val="20"/>
        </w:rPr>
        <w:t xml:space="preserve"> Wikipedia photo pictures him next to this figure. In 2016, scientists concluded that this three-foot-tall figure died from falling from a tree. The </w:t>
      </w:r>
      <w:proofErr w:type="gramStart"/>
      <w:r w:rsidR="00AE30A7" w:rsidRPr="00AE30A7">
        <w:rPr>
          <w:rFonts w:ascii="Georgia" w:hAnsi="Georgia"/>
          <w:b/>
          <w:bCs/>
          <w:sz w:val="20"/>
          <w:szCs w:val="20"/>
        </w:rPr>
        <w:t>aforementioned Seattle</w:t>
      </w:r>
      <w:proofErr w:type="gramEnd"/>
      <w:r w:rsidR="00AE30A7" w:rsidRPr="00AE30A7">
        <w:rPr>
          <w:rFonts w:ascii="Georgia" w:hAnsi="Georgia"/>
          <w:b/>
          <w:bCs/>
          <w:sz w:val="20"/>
          <w:szCs w:val="20"/>
        </w:rPr>
        <w:t xml:space="preserve"> exhibit about this figure included a "Brain Drains" display to let you compare (*)</w:t>
      </w:r>
      <w:r w:rsidR="00AE30A7" w:rsidRPr="00AE30A7">
        <w:rPr>
          <w:rFonts w:ascii="Georgia" w:hAnsi="Georgia"/>
          <w:sz w:val="20"/>
          <w:szCs w:val="20"/>
        </w:rPr>
        <w:t xml:space="preserve"> skull sizes and noted that </w:t>
      </w:r>
      <w:proofErr w:type="spellStart"/>
      <w:r w:rsidR="00AE30A7" w:rsidRPr="00AE30A7">
        <w:rPr>
          <w:rFonts w:ascii="Georgia" w:hAnsi="Georgia"/>
          <w:sz w:val="20"/>
          <w:szCs w:val="20"/>
        </w:rPr>
        <w:t>Dinkenesh</w:t>
      </w:r>
      <w:proofErr w:type="spellEnd"/>
      <w:r w:rsidR="00AE30A7" w:rsidRPr="00AE30A7">
        <w:rPr>
          <w:rFonts w:ascii="Georgia" w:hAnsi="Georgia"/>
          <w:sz w:val="20"/>
          <w:szCs w:val="20"/>
        </w:rPr>
        <w:t xml:space="preserve"> is what she's known by in Ethiopia. For 10 points, name this hominid named for a Beatles song.</w:t>
      </w:r>
    </w:p>
    <w:p w14:paraId="5F88E0D8"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w:t>
      </w:r>
      <w:r w:rsidRPr="00AE30A7">
        <w:rPr>
          <w:rFonts w:ascii="Georgia" w:hAnsi="Georgia"/>
          <w:b/>
          <w:bCs/>
          <w:sz w:val="20"/>
          <w:szCs w:val="20"/>
          <w:u w:val="single"/>
        </w:rPr>
        <w:t>Lucy</w:t>
      </w:r>
      <w:r w:rsidRPr="00AE30A7">
        <w:rPr>
          <w:rFonts w:ascii="Georgia" w:hAnsi="Georgia"/>
          <w:sz w:val="20"/>
          <w:szCs w:val="20"/>
        </w:rPr>
        <w:t xml:space="preserve"> [or </w:t>
      </w:r>
      <w:r w:rsidRPr="00AE30A7">
        <w:rPr>
          <w:rFonts w:ascii="Georgia" w:hAnsi="Georgia"/>
          <w:b/>
          <w:bCs/>
          <w:sz w:val="20"/>
          <w:szCs w:val="20"/>
          <w:u w:val="single"/>
        </w:rPr>
        <w:t>AL 288-1</w:t>
      </w:r>
      <w:r w:rsidRPr="00AE30A7">
        <w:rPr>
          <w:rFonts w:ascii="Georgia" w:hAnsi="Georgia"/>
          <w:sz w:val="20"/>
          <w:szCs w:val="20"/>
        </w:rPr>
        <w:t xml:space="preserve">; accept </w:t>
      </w:r>
      <w:proofErr w:type="spellStart"/>
      <w:r w:rsidRPr="00AE30A7">
        <w:rPr>
          <w:rFonts w:ascii="Georgia" w:hAnsi="Georgia"/>
          <w:b/>
          <w:bCs/>
          <w:sz w:val="20"/>
          <w:szCs w:val="20"/>
          <w:u w:val="single"/>
        </w:rPr>
        <w:t>Dinkinesh</w:t>
      </w:r>
      <w:proofErr w:type="spellEnd"/>
      <w:r w:rsidRPr="00AE30A7">
        <w:rPr>
          <w:rFonts w:ascii="Georgia" w:hAnsi="Georgia"/>
          <w:sz w:val="20"/>
          <w:szCs w:val="20"/>
        </w:rPr>
        <w:t xml:space="preserve"> before mentioned]</w:t>
      </w:r>
    </w:p>
    <w:p w14:paraId="21269F81"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w:t>
      </w:r>
    </w:p>
    <w:p w14:paraId="61C1D3F4" w14:textId="4274A268" w:rsidR="00AE30A7" w:rsidRPr="00AE30A7" w:rsidRDefault="00AC34CD" w:rsidP="00AE30A7">
      <w:pPr>
        <w:pStyle w:val="NormalWeb"/>
        <w:spacing w:before="0" w:beforeAutospacing="0" w:after="0" w:afterAutospacing="0"/>
        <w:rPr>
          <w:rFonts w:ascii="Georgia" w:hAnsi="Georgia"/>
          <w:sz w:val="20"/>
          <w:szCs w:val="20"/>
        </w:rPr>
      </w:pPr>
      <w:r w:rsidRPr="002C3D70">
        <w:rPr>
          <w:rFonts w:ascii="Georgia" w:hAnsi="Georgia"/>
          <w:b/>
          <w:bCs/>
          <w:sz w:val="20"/>
          <w:szCs w:val="20"/>
        </w:rPr>
        <w:t xml:space="preserve">21. </w:t>
      </w:r>
      <w:r w:rsidR="00AE30A7" w:rsidRPr="002C3D70">
        <w:rPr>
          <w:rFonts w:ascii="Georgia" w:hAnsi="Georgia"/>
          <w:b/>
          <w:bCs/>
          <w:sz w:val="20"/>
          <w:szCs w:val="20"/>
        </w:rPr>
        <w:t xml:space="preserve">During a riot over lax enforcement of one of these policies, Ethel </w:t>
      </w:r>
      <w:proofErr w:type="spellStart"/>
      <w:r w:rsidR="00AE30A7" w:rsidRPr="002C3D70">
        <w:rPr>
          <w:rFonts w:ascii="Georgia" w:hAnsi="Georgia"/>
          <w:b/>
          <w:bCs/>
          <w:sz w:val="20"/>
          <w:szCs w:val="20"/>
        </w:rPr>
        <w:t>Chelsvig</w:t>
      </w:r>
      <w:proofErr w:type="spellEnd"/>
      <w:r w:rsidR="00AE30A7" w:rsidRPr="002C3D70">
        <w:rPr>
          <w:rFonts w:ascii="Georgia" w:hAnsi="Georgia"/>
          <w:b/>
          <w:bCs/>
          <w:sz w:val="20"/>
          <w:szCs w:val="20"/>
        </w:rPr>
        <w:t xml:space="preserve"> egged on a crowd, commanding the rioters to "turn them out!" for her husband Raymond. </w:t>
      </w:r>
      <w:r w:rsidR="005E207A" w:rsidRPr="002C3D70">
        <w:rPr>
          <w:rFonts w:ascii="Georgia" w:hAnsi="Georgia"/>
          <w:b/>
          <w:bCs/>
          <w:sz w:val="20"/>
          <w:szCs w:val="20"/>
        </w:rPr>
        <w:t xml:space="preserve">The </w:t>
      </w:r>
      <w:proofErr w:type="spellStart"/>
      <w:r w:rsidR="005E207A" w:rsidRPr="002C3D70">
        <w:rPr>
          <w:rFonts w:ascii="Georgia" w:hAnsi="Georgia"/>
          <w:b/>
          <w:bCs/>
          <w:i/>
          <w:iCs/>
          <w:sz w:val="20"/>
          <w:szCs w:val="20"/>
        </w:rPr>
        <w:t>Muana</w:t>
      </w:r>
      <w:proofErr w:type="spellEnd"/>
      <w:r w:rsidR="005E207A" w:rsidRPr="002C3D70">
        <w:rPr>
          <w:rFonts w:ascii="Georgia" w:hAnsi="Georgia"/>
          <w:b/>
          <w:bCs/>
          <w:i/>
          <w:iCs/>
          <w:sz w:val="20"/>
          <w:szCs w:val="20"/>
        </w:rPr>
        <w:t xml:space="preserve"> Ala</w:t>
      </w:r>
      <w:r w:rsidR="005E207A" w:rsidRPr="002C3D70">
        <w:rPr>
          <w:rFonts w:ascii="Georgia" w:hAnsi="Georgia"/>
          <w:b/>
          <w:bCs/>
          <w:sz w:val="20"/>
          <w:szCs w:val="20"/>
        </w:rPr>
        <w:t xml:space="preserve"> ran aground at the mouth of the Columbia River due to one of these policies.</w:t>
      </w:r>
      <w:r w:rsidR="005E207A" w:rsidRPr="002C3D70">
        <w:rPr>
          <w:rFonts w:ascii="Georgia" w:hAnsi="Georgia"/>
          <w:b/>
          <w:bCs/>
          <w:sz w:val="20"/>
          <w:szCs w:val="20"/>
        </w:rPr>
        <w:t xml:space="preserve"> </w:t>
      </w:r>
      <w:r w:rsidR="00AE30A7" w:rsidRPr="002C3D70">
        <w:rPr>
          <w:rFonts w:ascii="Georgia" w:hAnsi="Georgia"/>
          <w:b/>
          <w:bCs/>
          <w:sz w:val="20"/>
          <w:szCs w:val="20"/>
        </w:rPr>
        <w:t>Seattle department store Frederick &amp; Nelson sold rooms to use during these policies that came equipped with a shovel. Seattle's Foreman and Clark Department Store was ransacked for not adhering to one of these policies during a riot that began around</w:t>
      </w:r>
      <w:r w:rsidR="005E207A" w:rsidRPr="002C3D70">
        <w:rPr>
          <w:rFonts w:ascii="Georgia" w:hAnsi="Georgia"/>
          <w:b/>
          <w:bCs/>
          <w:sz w:val="20"/>
          <w:szCs w:val="20"/>
        </w:rPr>
        <w:t xml:space="preserve"> </w:t>
      </w:r>
      <w:r w:rsidR="005E207A" w:rsidRPr="002C3D70">
        <w:rPr>
          <mc:AlternateContent>
            <mc:Choice Requires="w16se">
              <w:rFonts w:ascii="Georgia" w:hAnsi="Georgia"/>
            </mc:Choice>
            <mc:Fallback>
              <w:rFonts w:ascii="Segoe UI Emoji" w:eastAsia="Segoe UI Emoji" w:hAnsi="Segoe UI Emoji" w:cs="Segoe UI Emoji"/>
            </mc:Fallback>
          </mc:AlternateContent>
          <w:b/>
          <w:bCs/>
          <w:sz w:val="20"/>
          <w:szCs w:val="20"/>
        </w:rPr>
        <mc:AlternateContent>
          <mc:Choice Requires="w16se">
            <w16se:symEx w16se:font="Segoe UI Emoji" w16se:char="1F531"/>
          </mc:Choice>
          <mc:Fallback>
            <w:t>🔱</w:t>
          </mc:Fallback>
        </mc:AlternateContent>
      </w:r>
      <w:r w:rsidR="00AE30A7" w:rsidRPr="002C3D70">
        <w:rPr>
          <w:rFonts w:ascii="Georgia" w:hAnsi="Georgia"/>
          <w:b/>
          <w:bCs/>
          <w:sz w:val="20"/>
          <w:szCs w:val="20"/>
        </w:rPr>
        <w:t xml:space="preserve"> 11 PM on December 8, 1941. </w:t>
      </w:r>
      <w:r w:rsidR="000B6E2A" w:rsidRPr="002C3D70">
        <w:rPr>
          <w:rFonts w:ascii="Georgia" w:hAnsi="Georgia"/>
          <w:b/>
          <w:bCs/>
          <w:sz w:val="20"/>
          <w:szCs w:val="20"/>
        </w:rPr>
        <w:t>These policies caused a surge in car accidents as drivers were prohibited from using a key piece of safety equipment.</w:t>
      </w:r>
      <w:r w:rsidR="000B6E2A" w:rsidRPr="002C3D70">
        <w:rPr>
          <w:rFonts w:ascii="Georgia" w:hAnsi="Georgia"/>
          <w:b/>
          <w:bCs/>
          <w:sz w:val="20"/>
          <w:szCs w:val="20"/>
        </w:rPr>
        <w:t xml:space="preserve"> </w:t>
      </w:r>
      <w:r w:rsidR="00AE30A7" w:rsidRPr="002C3D70">
        <w:rPr>
          <w:rFonts w:ascii="Georgia" w:hAnsi="Georgia"/>
          <w:b/>
          <w:bCs/>
          <w:sz w:val="20"/>
          <w:szCs w:val="20"/>
        </w:rPr>
        <w:t xml:space="preserve">Tacoma's Selden Furniture and Carpet Company made special </w:t>
      </w:r>
      <w:r w:rsidR="000B6E2A" w:rsidRPr="002C3D70">
        <w:rPr>
          <w:rFonts w:ascii="Georgia" w:hAnsi="Georgia"/>
          <w:b/>
          <w:bCs/>
          <w:sz w:val="20"/>
          <w:szCs w:val="20"/>
        </w:rPr>
        <w:t>(*)</w:t>
      </w:r>
      <w:r w:rsidR="000B6E2A">
        <w:rPr>
          <w:rFonts w:ascii="Georgia" w:hAnsi="Georgia"/>
          <w:sz w:val="20"/>
          <w:szCs w:val="20"/>
        </w:rPr>
        <w:t xml:space="preserve"> </w:t>
      </w:r>
      <w:r w:rsidR="00AE30A7" w:rsidRPr="00AE30A7">
        <w:rPr>
          <w:rFonts w:ascii="Georgia" w:hAnsi="Georgia"/>
          <w:sz w:val="20"/>
          <w:szCs w:val="20"/>
        </w:rPr>
        <w:t>blinds that made adhering to one of these policies more pleasant in the summer. For 10 points, name these policies widely enacted during World War II to make it harder for enemy planes to identify cities during night raids.</w:t>
      </w:r>
    </w:p>
    <w:p w14:paraId="63ED2B67" w14:textId="77777777" w:rsidR="00AE30A7" w:rsidRPr="00AE30A7" w:rsidRDefault="00AE30A7" w:rsidP="00AE30A7">
      <w:pPr>
        <w:pStyle w:val="NormalWeb"/>
        <w:spacing w:before="0" w:beforeAutospacing="0" w:after="0" w:afterAutospacing="0"/>
        <w:rPr>
          <w:rFonts w:ascii="Georgia" w:hAnsi="Georgia"/>
          <w:sz w:val="20"/>
          <w:szCs w:val="20"/>
        </w:rPr>
      </w:pPr>
      <w:r w:rsidRPr="00AE30A7">
        <w:rPr>
          <w:rFonts w:ascii="Georgia" w:hAnsi="Georgia"/>
          <w:sz w:val="20"/>
          <w:szCs w:val="20"/>
        </w:rPr>
        <w:t xml:space="preserve">ANSWER: </w:t>
      </w:r>
      <w:r w:rsidRPr="00AE30A7">
        <w:rPr>
          <w:rFonts w:ascii="Georgia" w:hAnsi="Georgia"/>
          <w:b/>
          <w:bCs/>
          <w:sz w:val="20"/>
          <w:szCs w:val="20"/>
          <w:u w:val="single"/>
        </w:rPr>
        <w:t>blackout</w:t>
      </w:r>
    </w:p>
    <w:p w14:paraId="53F39FF8" w14:textId="77777777" w:rsidR="00E806DF" w:rsidRPr="00AE30A7" w:rsidRDefault="00E806DF">
      <w:pPr>
        <w:rPr>
          <w:rFonts w:ascii="Georgia" w:hAnsi="Georgia"/>
          <w:sz w:val="20"/>
          <w:szCs w:val="20"/>
        </w:rPr>
      </w:pPr>
    </w:p>
    <w:sectPr w:rsidR="00E806DF" w:rsidRPr="00AE3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A7"/>
    <w:rsid w:val="000B6E2A"/>
    <w:rsid w:val="002C3D70"/>
    <w:rsid w:val="005E207A"/>
    <w:rsid w:val="007D29D0"/>
    <w:rsid w:val="00AC34CD"/>
    <w:rsid w:val="00AE30A7"/>
    <w:rsid w:val="00E8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B5FD0"/>
  <w15:chartTrackingRefBased/>
  <w15:docId w15:val="{2226F9EB-F506-40BF-9DEB-431D68AC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30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2972</Words>
  <Characters>16941</Characters>
  <Application>Microsoft Office Word</Application>
  <DocSecurity>0</DocSecurity>
  <Lines>141</Lines>
  <Paragraphs>39</Paragraphs>
  <ScaleCrop>false</ScaleCrop>
  <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6</cp:revision>
  <dcterms:created xsi:type="dcterms:W3CDTF">2022-12-23T14:39:00Z</dcterms:created>
  <dcterms:modified xsi:type="dcterms:W3CDTF">2022-12-23T14:45:00Z</dcterms:modified>
</cp:coreProperties>
</file>