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88E98" w14:textId="77777777" w:rsidR="003E7DD3" w:rsidRPr="000E4176" w:rsidRDefault="003E7DD3" w:rsidP="000E4176">
      <w:pPr>
        <w:pStyle w:val="NormalWeb"/>
        <w:spacing w:before="0" w:beforeAutospacing="0" w:after="0" w:afterAutospacing="0"/>
        <w:rPr>
          <w:color w:val="000000"/>
          <w:sz w:val="20"/>
          <w:szCs w:val="20"/>
        </w:rPr>
      </w:pPr>
      <w:r w:rsidRPr="000E4176">
        <w:rPr>
          <w:color w:val="000000"/>
          <w:sz w:val="20"/>
          <w:szCs w:val="20"/>
        </w:rPr>
        <w:t>REJECT 2018</w:t>
      </w:r>
    </w:p>
    <w:p w14:paraId="50C35554" w14:textId="77777777" w:rsidR="003E7DD3" w:rsidRPr="000E4176" w:rsidRDefault="003E7DD3" w:rsidP="000E4176">
      <w:pPr>
        <w:pStyle w:val="NormalWeb"/>
        <w:spacing w:before="0" w:beforeAutospacing="0" w:after="0" w:afterAutospacing="0"/>
        <w:rPr>
          <w:color w:val="000000"/>
          <w:sz w:val="20"/>
          <w:szCs w:val="20"/>
        </w:rPr>
      </w:pPr>
      <w:r w:rsidRPr="000E4176">
        <w:rPr>
          <w:color w:val="000000"/>
          <w:sz w:val="20"/>
          <w:szCs w:val="20"/>
        </w:rPr>
        <w:t>By Mike Bentley (and maybe a few other people who I wrote packets with who I forgot wrote these questions)</w:t>
      </w:r>
    </w:p>
    <w:p w14:paraId="70AD57F2" w14:textId="77777777" w:rsidR="003E7DD3" w:rsidRDefault="003E7DD3" w:rsidP="000E4176">
      <w:pPr>
        <w:pStyle w:val="NormalWeb"/>
        <w:spacing w:before="0" w:beforeAutospacing="0" w:after="0" w:afterAutospacing="0"/>
        <w:rPr>
          <w:color w:val="000000"/>
          <w:sz w:val="20"/>
          <w:szCs w:val="20"/>
        </w:rPr>
      </w:pPr>
    </w:p>
    <w:p w14:paraId="4513D65A" w14:textId="77777777" w:rsidR="000863B1" w:rsidRDefault="000863B1" w:rsidP="000E4176">
      <w:pPr>
        <w:pStyle w:val="NormalWeb"/>
        <w:spacing w:before="0" w:beforeAutospacing="0" w:after="0" w:afterAutospacing="0"/>
        <w:rPr>
          <w:color w:val="000000"/>
          <w:sz w:val="20"/>
          <w:szCs w:val="20"/>
        </w:rPr>
      </w:pPr>
      <w:r>
        <w:rPr>
          <w:color w:val="000000"/>
          <w:sz w:val="20"/>
          <w:szCs w:val="20"/>
        </w:rPr>
        <w:t>37 tossups</w:t>
      </w:r>
    </w:p>
    <w:p w14:paraId="251302DA" w14:textId="77777777" w:rsidR="000863B1" w:rsidRPr="000E4176" w:rsidRDefault="000863B1" w:rsidP="000E4176">
      <w:pPr>
        <w:pStyle w:val="NormalWeb"/>
        <w:spacing w:before="0" w:beforeAutospacing="0" w:after="0" w:afterAutospacing="0"/>
        <w:rPr>
          <w:color w:val="000000"/>
          <w:sz w:val="20"/>
          <w:szCs w:val="20"/>
        </w:rPr>
      </w:pPr>
    </w:p>
    <w:p w14:paraId="65613BF6" w14:textId="77777777" w:rsidR="003E7DD3" w:rsidRPr="000E4176" w:rsidRDefault="000863B1" w:rsidP="000E4176">
      <w:pPr>
        <w:pStyle w:val="NormalWeb"/>
        <w:spacing w:before="0" w:beforeAutospacing="0" w:after="0" w:afterAutospacing="0"/>
        <w:rPr>
          <w:color w:val="000000"/>
          <w:sz w:val="20"/>
          <w:szCs w:val="20"/>
        </w:rPr>
      </w:pPr>
      <w:bookmarkStart w:id="0" w:name="_GoBack"/>
      <w:bookmarkEnd w:id="0"/>
      <w:r>
        <w:rPr>
          <w:color w:val="000000"/>
          <w:sz w:val="20"/>
          <w:szCs w:val="20"/>
        </w:rPr>
        <w:t xml:space="preserve">1. </w:t>
      </w:r>
      <w:r w:rsidR="003E7DD3" w:rsidRPr="000E4176">
        <w:rPr>
          <w:color w:val="000000"/>
          <w:sz w:val="20"/>
          <w:szCs w:val="20"/>
        </w:rPr>
        <w:t>Near the beginning of this story, the narrator salutes a three-master boat passing by his house. The fact that the protagonist of this story is unable to see his reflection in a mirror but later able to see a misty version of himself leads Harold Bloom to conclude that the story is a metaphor for the author's syphilis. Its narrator at one point leaves out some bread and strawberries which remain untouched although the milk, wine and water are consumed. The protagonist of this work does not inform his servants that he's going to burn down his house to rid himself of the title creature; that action doesn't work, so the narrator plans to kill himself. The title creature of this story has come from Brazil and feeds on the vitality of sleeping people like its less refined cousins, the vampire. For 10 points, name this short story by Guy de Maupassant about a supernatural being.</w:t>
      </w:r>
    </w:p>
    <w:p w14:paraId="5E46333E" w14:textId="77777777" w:rsidR="003E7DD3" w:rsidRPr="000E4176" w:rsidRDefault="003E7DD3" w:rsidP="000E4176">
      <w:pPr>
        <w:pStyle w:val="NormalWeb"/>
        <w:spacing w:before="0" w:beforeAutospacing="0" w:after="0" w:afterAutospacing="0"/>
        <w:rPr>
          <w:color w:val="000000"/>
          <w:sz w:val="20"/>
          <w:szCs w:val="20"/>
        </w:rPr>
      </w:pPr>
      <w:r w:rsidRPr="000E4176">
        <w:rPr>
          <w:color w:val="000000"/>
          <w:sz w:val="20"/>
          <w:szCs w:val="20"/>
        </w:rPr>
        <w:t xml:space="preserve">ANSWER: "The </w:t>
      </w:r>
      <w:proofErr w:type="spellStart"/>
      <w:r w:rsidRPr="000E4176">
        <w:rPr>
          <w:b/>
          <w:bCs/>
          <w:color w:val="000000"/>
          <w:sz w:val="20"/>
          <w:szCs w:val="20"/>
          <w:u w:val="single"/>
        </w:rPr>
        <w:t>Horla</w:t>
      </w:r>
      <w:proofErr w:type="spellEnd"/>
      <w:r w:rsidRPr="000E4176">
        <w:rPr>
          <w:color w:val="000000"/>
          <w:sz w:val="20"/>
          <w:szCs w:val="20"/>
        </w:rPr>
        <w:t>"</w:t>
      </w:r>
    </w:p>
    <w:p w14:paraId="4628BA6C" w14:textId="77777777" w:rsidR="003E7DD3" w:rsidRDefault="003E7DD3" w:rsidP="000E4176">
      <w:pPr>
        <w:pStyle w:val="NormalWeb"/>
        <w:spacing w:before="0" w:beforeAutospacing="0" w:after="0" w:afterAutospacing="0"/>
        <w:rPr>
          <w:color w:val="000000"/>
          <w:sz w:val="20"/>
          <w:szCs w:val="20"/>
        </w:rPr>
      </w:pPr>
      <w:r w:rsidRPr="000E4176">
        <w:rPr>
          <w:color w:val="000000"/>
          <w:sz w:val="20"/>
          <w:szCs w:val="20"/>
        </w:rPr>
        <w:t> </w:t>
      </w:r>
    </w:p>
    <w:p w14:paraId="2384A677" w14:textId="77777777" w:rsidR="000E4176" w:rsidRPr="000E4176" w:rsidRDefault="000863B1" w:rsidP="000E4176">
      <w:pPr>
        <w:pStyle w:val="NormalWeb"/>
        <w:spacing w:before="0" w:beforeAutospacing="0" w:after="0" w:afterAutospacing="0"/>
        <w:rPr>
          <w:color w:val="000000"/>
          <w:sz w:val="20"/>
          <w:szCs w:val="20"/>
        </w:rPr>
      </w:pPr>
      <w:r>
        <w:rPr>
          <w:color w:val="000000" w:themeColor="text1"/>
          <w:sz w:val="20"/>
          <w:szCs w:val="20"/>
        </w:rPr>
        <w:t xml:space="preserve">2. </w:t>
      </w:r>
      <w:r w:rsidR="000E4176" w:rsidRPr="000E4176">
        <w:rPr>
          <w:color w:val="000000" w:themeColor="text1"/>
          <w:sz w:val="20"/>
          <w:szCs w:val="20"/>
        </w:rPr>
        <w:t xml:space="preserve">This event got off to an inauspicious start when French and Italian forces destroyed a sacred silk carpet during a brawl in the church of Sainte-Genevieve during what was supposed to be the blessing for this campaign.  After four days, participants in this campaign abandoned a siege of a city controlled by </w:t>
      </w:r>
      <w:proofErr w:type="spellStart"/>
      <w:r w:rsidR="000E4176" w:rsidRPr="000E4176">
        <w:rPr>
          <w:color w:val="000000" w:themeColor="text1"/>
          <w:sz w:val="20"/>
          <w:szCs w:val="20"/>
        </w:rPr>
        <w:t>Unur</w:t>
      </w:r>
      <w:proofErr w:type="spellEnd"/>
      <w:r w:rsidR="000E4176" w:rsidRPr="000E4176">
        <w:rPr>
          <w:color w:val="000000" w:themeColor="text1"/>
          <w:sz w:val="20"/>
          <w:szCs w:val="20"/>
        </w:rPr>
        <w:t xml:space="preserve">; that siege was organized after a council with Queen </w:t>
      </w:r>
      <w:proofErr w:type="spellStart"/>
      <w:r w:rsidR="000E4176" w:rsidRPr="000E4176">
        <w:rPr>
          <w:color w:val="000000" w:themeColor="text1"/>
          <w:sz w:val="20"/>
          <w:szCs w:val="20"/>
        </w:rPr>
        <w:t>Melisende</w:t>
      </w:r>
      <w:proofErr w:type="spellEnd"/>
      <w:r w:rsidR="000E4176" w:rsidRPr="000E4176">
        <w:rPr>
          <w:color w:val="000000" w:themeColor="text1"/>
          <w:sz w:val="20"/>
          <w:szCs w:val="20"/>
        </w:rPr>
        <w:t xml:space="preserve">.  During this campaign, the Comte de </w:t>
      </w:r>
      <w:proofErr w:type="spellStart"/>
      <w:r w:rsidR="000E4176" w:rsidRPr="000E4176">
        <w:rPr>
          <w:color w:val="000000" w:themeColor="text1"/>
          <w:sz w:val="20"/>
          <w:szCs w:val="20"/>
        </w:rPr>
        <w:t>Dreux</w:t>
      </w:r>
      <w:proofErr w:type="spellEnd"/>
      <w:r w:rsidR="000E4176" w:rsidRPr="000E4176">
        <w:rPr>
          <w:color w:val="000000" w:themeColor="text1"/>
          <w:sz w:val="20"/>
          <w:szCs w:val="20"/>
        </w:rPr>
        <w:t xml:space="preserve"> launched a rebellion against the regent in France, Abbot </w:t>
      </w:r>
      <w:proofErr w:type="spellStart"/>
      <w:r w:rsidR="000E4176" w:rsidRPr="000E4176">
        <w:rPr>
          <w:color w:val="000000" w:themeColor="text1"/>
          <w:sz w:val="20"/>
          <w:szCs w:val="20"/>
        </w:rPr>
        <w:t>Suger</w:t>
      </w:r>
      <w:proofErr w:type="spellEnd"/>
      <w:r w:rsidR="000E4176" w:rsidRPr="000E4176">
        <w:rPr>
          <w:color w:val="000000" w:themeColor="text1"/>
          <w:sz w:val="20"/>
          <w:szCs w:val="20"/>
        </w:rPr>
        <w:t xml:space="preserve">.  This campaign upset a truce that Manuel </w:t>
      </w:r>
      <w:proofErr w:type="spellStart"/>
      <w:r w:rsidR="000E4176" w:rsidRPr="000E4176">
        <w:rPr>
          <w:color w:val="000000" w:themeColor="text1"/>
          <w:sz w:val="20"/>
          <w:szCs w:val="20"/>
        </w:rPr>
        <w:t>Comnenus</w:t>
      </w:r>
      <w:proofErr w:type="spellEnd"/>
      <w:r w:rsidR="000E4176" w:rsidRPr="000E4176">
        <w:rPr>
          <w:color w:val="000000" w:themeColor="text1"/>
          <w:sz w:val="20"/>
          <w:szCs w:val="20"/>
        </w:rPr>
        <w:t xml:space="preserve"> had made with the Sultan of Rum.  One participant in this campaign was rumored to be having love affairs with a Moorish slave and with her uncle, Raymond, Prince of Antioch.  Bernard of Clairvaux preached in support of this campaign.  Eleanor of Aquitaine marched with this campaign.  For 10 points, name this campaign led by Holy Roman Emperor Conrad III and Louis VII of France launched in 1145.</w:t>
      </w:r>
    </w:p>
    <w:p w14:paraId="32F2E5EB" w14:textId="77777777" w:rsidR="000E4176" w:rsidRPr="000E4176" w:rsidRDefault="000E4176" w:rsidP="000E4176">
      <w:pPr>
        <w:pStyle w:val="NormalWeb"/>
        <w:spacing w:before="0" w:beforeAutospacing="0" w:after="0" w:afterAutospacing="0"/>
        <w:rPr>
          <w:color w:val="000000"/>
          <w:sz w:val="20"/>
          <w:szCs w:val="20"/>
        </w:rPr>
      </w:pPr>
      <w:r w:rsidRPr="000E4176">
        <w:rPr>
          <w:color w:val="000000"/>
          <w:sz w:val="20"/>
          <w:szCs w:val="20"/>
        </w:rPr>
        <w:t xml:space="preserve">ANSWER: </w:t>
      </w:r>
      <w:r w:rsidRPr="000E4176">
        <w:rPr>
          <w:b/>
          <w:bCs/>
          <w:color w:val="000000"/>
          <w:sz w:val="20"/>
          <w:szCs w:val="20"/>
          <w:u w:val="single"/>
        </w:rPr>
        <w:t>Second Crusade</w:t>
      </w:r>
    </w:p>
    <w:p w14:paraId="2B6B352D" w14:textId="77777777" w:rsidR="000E4176" w:rsidRDefault="000E4176" w:rsidP="000E4176">
      <w:pPr>
        <w:pStyle w:val="NormalWeb"/>
        <w:spacing w:before="0" w:beforeAutospacing="0" w:after="0" w:afterAutospacing="0"/>
        <w:rPr>
          <w:color w:val="000000"/>
          <w:sz w:val="20"/>
          <w:szCs w:val="20"/>
        </w:rPr>
      </w:pPr>
    </w:p>
    <w:p w14:paraId="4AE3B9CB"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r w:rsidRPr="000E4176">
        <w:rPr>
          <w:rFonts w:ascii="Times New Roman" w:eastAsia="Times New Roman" w:hAnsi="Times New Roman" w:cs="Times New Roman"/>
          <w:color w:val="000000"/>
          <w:sz w:val="20"/>
          <w:szCs w:val="20"/>
        </w:rPr>
        <w:t xml:space="preserve">One portrait by this artist depicts a woman who wears a </w:t>
      </w:r>
      <w:proofErr w:type="spellStart"/>
      <w:r w:rsidRPr="000E4176">
        <w:rPr>
          <w:rFonts w:ascii="Times New Roman" w:eastAsia="Times New Roman" w:hAnsi="Times New Roman" w:cs="Times New Roman"/>
          <w:color w:val="000000"/>
          <w:sz w:val="20"/>
          <w:szCs w:val="20"/>
        </w:rPr>
        <w:t>balzo</w:t>
      </w:r>
      <w:proofErr w:type="spellEnd"/>
      <w:r w:rsidRPr="000E4176">
        <w:rPr>
          <w:rFonts w:ascii="Times New Roman" w:eastAsia="Times New Roman" w:hAnsi="Times New Roman" w:cs="Times New Roman"/>
          <w:color w:val="000000"/>
          <w:sz w:val="20"/>
          <w:szCs w:val="20"/>
        </w:rPr>
        <w:t xml:space="preserve"> headdress and whose fan may indicate that she's really Veronica </w:t>
      </w:r>
      <w:proofErr w:type="spellStart"/>
      <w:r w:rsidRPr="000E4176">
        <w:rPr>
          <w:rFonts w:ascii="Times New Roman" w:eastAsia="Times New Roman" w:hAnsi="Times New Roman" w:cs="Times New Roman"/>
          <w:color w:val="000000"/>
          <w:sz w:val="20"/>
          <w:szCs w:val="20"/>
        </w:rPr>
        <w:t>Gambara</w:t>
      </w:r>
      <w:proofErr w:type="spellEnd"/>
      <w:r w:rsidRPr="000E4176">
        <w:rPr>
          <w:rFonts w:ascii="Times New Roman" w:eastAsia="Times New Roman" w:hAnsi="Times New Roman" w:cs="Times New Roman"/>
          <w:color w:val="000000"/>
          <w:sz w:val="20"/>
          <w:szCs w:val="20"/>
        </w:rPr>
        <w:t xml:space="preserve">, the ruler of Correggio; that portrait is more commonly, but less accurately, titled the </w:t>
      </w:r>
      <w:r w:rsidRPr="000E4176">
        <w:rPr>
          <w:rFonts w:ascii="Times New Roman" w:eastAsia="Times New Roman" w:hAnsi="Times New Roman" w:cs="Times New Roman"/>
          <w:i/>
          <w:iCs/>
          <w:color w:val="000000"/>
          <w:sz w:val="20"/>
          <w:szCs w:val="20"/>
        </w:rPr>
        <w:t>Turkish Slave</w:t>
      </w:r>
      <w:r w:rsidRPr="000E4176">
        <w:rPr>
          <w:rFonts w:ascii="Times New Roman" w:eastAsia="Times New Roman" w:hAnsi="Times New Roman" w:cs="Times New Roman"/>
          <w:color w:val="000000"/>
          <w:sz w:val="20"/>
          <w:szCs w:val="20"/>
        </w:rPr>
        <w:t xml:space="preserve">.  This man was imprisoned for never finishing the frescoes for a vault at the Santa Maria </w:t>
      </w:r>
      <w:proofErr w:type="spellStart"/>
      <w:r w:rsidRPr="000E4176">
        <w:rPr>
          <w:rFonts w:ascii="Times New Roman" w:eastAsia="Times New Roman" w:hAnsi="Times New Roman" w:cs="Times New Roman"/>
          <w:color w:val="000000"/>
          <w:sz w:val="20"/>
          <w:szCs w:val="20"/>
        </w:rPr>
        <w:t>della</w:t>
      </w:r>
      <w:proofErr w:type="spellEnd"/>
      <w:r w:rsidRPr="000E4176">
        <w:rPr>
          <w:rFonts w:ascii="Times New Roman" w:eastAsia="Times New Roman" w:hAnsi="Times New Roman" w:cs="Times New Roman"/>
          <w:color w:val="000000"/>
          <w:sz w:val="20"/>
          <w:szCs w:val="20"/>
        </w:rPr>
        <w:t xml:space="preserve"> </w:t>
      </w:r>
      <w:proofErr w:type="spellStart"/>
      <w:r w:rsidRPr="000E4176">
        <w:rPr>
          <w:rFonts w:ascii="Times New Roman" w:eastAsia="Times New Roman" w:hAnsi="Times New Roman" w:cs="Times New Roman"/>
          <w:color w:val="000000"/>
          <w:sz w:val="20"/>
          <w:szCs w:val="20"/>
        </w:rPr>
        <w:t>Steccata</w:t>
      </w:r>
      <w:proofErr w:type="spellEnd"/>
      <w:r w:rsidRPr="000E4176">
        <w:rPr>
          <w:rFonts w:ascii="Times New Roman" w:eastAsia="Times New Roman" w:hAnsi="Times New Roman" w:cs="Times New Roman"/>
          <w:color w:val="000000"/>
          <w:sz w:val="20"/>
          <w:szCs w:val="20"/>
        </w:rPr>
        <w:t xml:space="preserve"> church in Parma.  In a painting that impressed Pope Clement VII, the subject wears an elegant fur coat and his pinky ring can be seen on the bottom of the circular canvas.  He also painted </w:t>
      </w:r>
      <w:r w:rsidRPr="000E4176">
        <w:rPr>
          <w:rFonts w:ascii="Times New Roman" w:eastAsia="Times New Roman" w:hAnsi="Times New Roman" w:cs="Times New Roman"/>
          <w:i/>
          <w:iCs/>
          <w:color w:val="000000"/>
          <w:sz w:val="20"/>
          <w:szCs w:val="20"/>
        </w:rPr>
        <w:t>Cupid Carving His Bow</w:t>
      </w:r>
      <w:r w:rsidRPr="000E4176">
        <w:rPr>
          <w:rFonts w:ascii="Times New Roman" w:eastAsia="Times New Roman" w:hAnsi="Times New Roman" w:cs="Times New Roman"/>
          <w:color w:val="000000"/>
          <w:sz w:val="20"/>
          <w:szCs w:val="20"/>
        </w:rPr>
        <w:t xml:space="preserve">.  In his </w:t>
      </w:r>
      <w:proofErr w:type="gramStart"/>
      <w:r w:rsidRPr="000E4176">
        <w:rPr>
          <w:rFonts w:ascii="Times New Roman" w:eastAsia="Times New Roman" w:hAnsi="Times New Roman" w:cs="Times New Roman"/>
          <w:color w:val="000000"/>
          <w:sz w:val="20"/>
          <w:szCs w:val="20"/>
        </w:rPr>
        <w:t>best known</w:t>
      </w:r>
      <w:proofErr w:type="gramEnd"/>
      <w:r w:rsidRPr="000E4176">
        <w:rPr>
          <w:rFonts w:ascii="Times New Roman" w:eastAsia="Times New Roman" w:hAnsi="Times New Roman" w:cs="Times New Roman"/>
          <w:color w:val="000000"/>
          <w:sz w:val="20"/>
          <w:szCs w:val="20"/>
        </w:rPr>
        <w:t xml:space="preserve"> painting, a man in the background unfurls a scroll and stands in front of a large column; in the foreground, an enormous baby Jesus rests on Mary's lap.  For 10 points, name this Mannerist Italian artist of</w:t>
      </w:r>
      <w:r w:rsidRPr="000E4176">
        <w:rPr>
          <w:rFonts w:ascii="Times New Roman" w:eastAsia="Times New Roman" w:hAnsi="Times New Roman" w:cs="Times New Roman"/>
          <w:i/>
          <w:iCs/>
          <w:color w:val="000000"/>
          <w:sz w:val="20"/>
          <w:szCs w:val="20"/>
        </w:rPr>
        <w:t xml:space="preserve"> Self Portrait in a Convex Mirror</w:t>
      </w:r>
      <w:r w:rsidRPr="000E4176">
        <w:rPr>
          <w:rFonts w:ascii="Times New Roman" w:eastAsia="Times New Roman" w:hAnsi="Times New Roman" w:cs="Times New Roman"/>
          <w:color w:val="000000"/>
          <w:sz w:val="20"/>
          <w:szCs w:val="20"/>
        </w:rPr>
        <w:t xml:space="preserve"> and</w:t>
      </w:r>
      <w:r w:rsidRPr="000E4176">
        <w:rPr>
          <w:rFonts w:ascii="Times New Roman" w:eastAsia="Times New Roman" w:hAnsi="Times New Roman" w:cs="Times New Roman"/>
          <w:i/>
          <w:iCs/>
          <w:color w:val="000000"/>
          <w:sz w:val="20"/>
          <w:szCs w:val="20"/>
        </w:rPr>
        <w:t xml:space="preserve"> Madonna of the Long Neck</w:t>
      </w:r>
      <w:r w:rsidRPr="000E4176">
        <w:rPr>
          <w:rFonts w:ascii="Times New Roman" w:eastAsia="Times New Roman" w:hAnsi="Times New Roman" w:cs="Times New Roman"/>
          <w:color w:val="000000"/>
          <w:sz w:val="20"/>
          <w:szCs w:val="20"/>
        </w:rPr>
        <w:t>.</w:t>
      </w:r>
    </w:p>
    <w:p w14:paraId="1D5B6E4D"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sidRPr="000E4176">
        <w:rPr>
          <w:rFonts w:ascii="Times New Roman" w:eastAsia="Times New Roman" w:hAnsi="Times New Roman" w:cs="Times New Roman"/>
          <w:color w:val="000000" w:themeColor="text1"/>
          <w:sz w:val="20"/>
          <w:szCs w:val="20"/>
        </w:rPr>
        <w:t xml:space="preserve">ANSWER: </w:t>
      </w:r>
      <w:r w:rsidRPr="000E4176">
        <w:rPr>
          <w:rFonts w:ascii="Times New Roman" w:eastAsia="Times New Roman" w:hAnsi="Times New Roman" w:cs="Times New Roman"/>
          <w:b/>
          <w:bCs/>
          <w:color w:val="000000" w:themeColor="text1"/>
          <w:sz w:val="20"/>
          <w:szCs w:val="20"/>
          <w:u w:val="single"/>
        </w:rPr>
        <w:t>Parmigianino</w:t>
      </w:r>
      <w:r w:rsidRPr="000E4176">
        <w:rPr>
          <w:rFonts w:ascii="Times New Roman" w:eastAsia="Times New Roman" w:hAnsi="Times New Roman" w:cs="Times New Roman"/>
          <w:color w:val="000000" w:themeColor="text1"/>
          <w:sz w:val="20"/>
          <w:szCs w:val="20"/>
        </w:rPr>
        <w:t xml:space="preserve"> [or Girolamo Francesco Maria </w:t>
      </w:r>
      <w:r w:rsidRPr="000E4176">
        <w:rPr>
          <w:rFonts w:ascii="Times New Roman" w:eastAsia="Times New Roman" w:hAnsi="Times New Roman" w:cs="Times New Roman"/>
          <w:b/>
          <w:bCs/>
          <w:color w:val="000000" w:themeColor="text1"/>
          <w:sz w:val="20"/>
          <w:szCs w:val="20"/>
          <w:u w:val="single"/>
        </w:rPr>
        <w:t>Mazzola</w:t>
      </w:r>
      <w:r w:rsidRPr="000E4176">
        <w:rPr>
          <w:rFonts w:ascii="Times New Roman" w:eastAsia="Times New Roman" w:hAnsi="Times New Roman" w:cs="Times New Roman"/>
          <w:color w:val="000000" w:themeColor="text1"/>
          <w:sz w:val="20"/>
          <w:szCs w:val="20"/>
        </w:rPr>
        <w:t xml:space="preserve"> or Girolamo Francesco Maria </w:t>
      </w:r>
      <w:proofErr w:type="spellStart"/>
      <w:r w:rsidRPr="000E4176">
        <w:rPr>
          <w:rFonts w:ascii="Times New Roman" w:eastAsia="Times New Roman" w:hAnsi="Times New Roman" w:cs="Times New Roman"/>
          <w:b/>
          <w:bCs/>
          <w:color w:val="000000" w:themeColor="text1"/>
          <w:sz w:val="20"/>
          <w:szCs w:val="20"/>
          <w:u w:val="single"/>
        </w:rPr>
        <w:t>Mazzoli</w:t>
      </w:r>
      <w:proofErr w:type="spellEnd"/>
      <w:r w:rsidRPr="000E4176">
        <w:rPr>
          <w:rFonts w:ascii="Times New Roman" w:eastAsia="Times New Roman" w:hAnsi="Times New Roman" w:cs="Times New Roman"/>
          <w:color w:val="000000" w:themeColor="text1"/>
          <w:sz w:val="20"/>
          <w:szCs w:val="20"/>
        </w:rPr>
        <w:t>]</w:t>
      </w:r>
    </w:p>
    <w:p w14:paraId="57A3335F" w14:textId="77777777" w:rsidR="000E4176" w:rsidRDefault="000E4176" w:rsidP="000E4176">
      <w:pPr>
        <w:pStyle w:val="NormalWeb"/>
        <w:spacing w:before="0" w:beforeAutospacing="0" w:after="0" w:afterAutospacing="0"/>
        <w:rPr>
          <w:color w:val="000000"/>
          <w:sz w:val="20"/>
          <w:szCs w:val="20"/>
        </w:rPr>
      </w:pPr>
    </w:p>
    <w:p w14:paraId="2AF6B495" w14:textId="77777777" w:rsidR="000863B1" w:rsidRPr="000E4176" w:rsidRDefault="000863B1" w:rsidP="000863B1">
      <w:pPr>
        <w:pStyle w:val="NormalWeb"/>
        <w:spacing w:before="0" w:beforeAutospacing="0" w:after="0" w:afterAutospacing="0"/>
        <w:rPr>
          <w:color w:val="000000"/>
          <w:sz w:val="20"/>
          <w:szCs w:val="20"/>
        </w:rPr>
      </w:pPr>
      <w:r>
        <w:rPr>
          <w:color w:val="000000"/>
          <w:sz w:val="20"/>
          <w:szCs w:val="20"/>
        </w:rPr>
        <w:t xml:space="preserve">4. </w:t>
      </w:r>
      <w:r w:rsidRPr="000E4176">
        <w:rPr>
          <w:color w:val="000000"/>
          <w:sz w:val="20"/>
          <w:szCs w:val="20"/>
        </w:rPr>
        <w:t xml:space="preserve">One of these bodies has a crater that may be as recent at 8 million years old called </w:t>
      </w:r>
      <w:proofErr w:type="spellStart"/>
      <w:r w:rsidRPr="000E4176">
        <w:rPr>
          <w:color w:val="000000"/>
          <w:sz w:val="20"/>
          <w:szCs w:val="20"/>
        </w:rPr>
        <w:t>Inktomi</w:t>
      </w:r>
      <w:proofErr w:type="spellEnd"/>
      <w:r w:rsidRPr="000E4176">
        <w:rPr>
          <w:color w:val="000000"/>
          <w:sz w:val="20"/>
          <w:szCs w:val="20"/>
        </w:rPr>
        <w:t xml:space="preserve"> and nicknamed The Splat. A 2011 paper by Moore et al argued that evidence did not support the hypothesis that the features on one of these bodies, including the newly studied </w:t>
      </w:r>
      <w:proofErr w:type="spellStart"/>
      <w:r w:rsidRPr="000E4176">
        <w:rPr>
          <w:color w:val="000000"/>
          <w:sz w:val="20"/>
          <w:szCs w:val="20"/>
        </w:rPr>
        <w:t>Sotra</w:t>
      </w:r>
      <w:proofErr w:type="spellEnd"/>
      <w:r w:rsidRPr="000E4176">
        <w:rPr>
          <w:color w:val="000000"/>
          <w:sz w:val="20"/>
          <w:szCs w:val="20"/>
        </w:rPr>
        <w:t xml:space="preserve"> Facula, were created by anything but external sources. Interesting tectonic activity has been observed in the "tiger stripe" region of one of these bodies. Observations of Hotei Arcus on one of these bodies suggested that lava may be erupted to some 200 meters above the surface. Albiorix is the largest of these objects in the Gallic group. One of these objects is the only such example in the solar system to have a dense atmosphere and its Doom Mons may be a cryovolcano. Another has the highest albedo of any large body in the solar system. For 10 points, Enceladus and Titan are what types of natural satellites of a ringed planet?</w:t>
      </w:r>
    </w:p>
    <w:p w14:paraId="557A6F46" w14:textId="77777777" w:rsidR="000863B1" w:rsidRPr="000E4176" w:rsidRDefault="000863B1" w:rsidP="000863B1">
      <w:pPr>
        <w:pStyle w:val="NormalWeb"/>
        <w:spacing w:before="0" w:beforeAutospacing="0" w:after="0" w:afterAutospacing="0"/>
        <w:rPr>
          <w:color w:val="000000"/>
          <w:sz w:val="20"/>
          <w:szCs w:val="20"/>
        </w:rPr>
      </w:pPr>
      <w:r w:rsidRPr="000E4176">
        <w:rPr>
          <w:color w:val="000000"/>
          <w:sz w:val="20"/>
          <w:szCs w:val="20"/>
        </w:rPr>
        <w:t xml:space="preserve">ANSWER: </w:t>
      </w:r>
      <w:r w:rsidRPr="000E4176">
        <w:rPr>
          <w:b/>
          <w:bCs/>
          <w:color w:val="000000"/>
          <w:sz w:val="20"/>
          <w:szCs w:val="20"/>
          <w:u w:val="single"/>
        </w:rPr>
        <w:t>moon</w:t>
      </w:r>
      <w:r w:rsidRPr="000E4176">
        <w:rPr>
          <w:color w:val="000000"/>
          <w:sz w:val="20"/>
          <w:szCs w:val="20"/>
        </w:rPr>
        <w:t xml:space="preserve">s of </w:t>
      </w:r>
      <w:r w:rsidRPr="000E4176">
        <w:rPr>
          <w:b/>
          <w:bCs/>
          <w:color w:val="000000"/>
          <w:sz w:val="20"/>
          <w:szCs w:val="20"/>
          <w:u w:val="single"/>
        </w:rPr>
        <w:t>Saturn</w:t>
      </w:r>
    </w:p>
    <w:p w14:paraId="550BC4A4" w14:textId="77777777" w:rsidR="000E4176" w:rsidRDefault="000E4176" w:rsidP="000E4176">
      <w:pPr>
        <w:pStyle w:val="NormalWeb"/>
        <w:spacing w:before="0" w:beforeAutospacing="0" w:after="0" w:afterAutospacing="0"/>
        <w:rPr>
          <w:color w:val="000000"/>
          <w:sz w:val="20"/>
          <w:szCs w:val="20"/>
        </w:rPr>
      </w:pPr>
    </w:p>
    <w:p w14:paraId="3F83BD37" w14:textId="77777777" w:rsidR="000863B1" w:rsidRPr="000E4176" w:rsidRDefault="000863B1" w:rsidP="000863B1">
      <w:pPr>
        <w:pStyle w:val="NormalWeb"/>
        <w:spacing w:before="0" w:beforeAutospacing="0" w:after="0" w:afterAutospacing="0"/>
        <w:rPr>
          <w:color w:val="000000"/>
          <w:sz w:val="20"/>
          <w:szCs w:val="20"/>
        </w:rPr>
      </w:pPr>
      <w:r>
        <w:rPr>
          <w:color w:val="000000"/>
          <w:sz w:val="20"/>
          <w:szCs w:val="20"/>
        </w:rPr>
        <w:t xml:space="preserve">5. </w:t>
      </w:r>
      <w:r w:rsidRPr="000E4176">
        <w:rPr>
          <w:color w:val="000000"/>
          <w:sz w:val="20"/>
          <w:szCs w:val="20"/>
        </w:rPr>
        <w:t xml:space="preserve">Upon taking the throne, this king granted special access to himself in the newly created office of </w:t>
      </w:r>
      <w:proofErr w:type="spellStart"/>
      <w:r w:rsidRPr="000E4176">
        <w:rPr>
          <w:i/>
          <w:iCs/>
          <w:color w:val="000000"/>
          <w:sz w:val="20"/>
          <w:szCs w:val="20"/>
        </w:rPr>
        <w:t>gentilhomme</w:t>
      </w:r>
      <w:proofErr w:type="spellEnd"/>
      <w:r w:rsidRPr="000E4176">
        <w:rPr>
          <w:i/>
          <w:iCs/>
          <w:color w:val="000000"/>
          <w:sz w:val="20"/>
          <w:szCs w:val="20"/>
        </w:rPr>
        <w:t xml:space="preserve"> de la </w:t>
      </w:r>
      <w:proofErr w:type="spellStart"/>
      <w:r w:rsidRPr="000E4176">
        <w:rPr>
          <w:i/>
          <w:iCs/>
          <w:color w:val="000000"/>
          <w:sz w:val="20"/>
          <w:szCs w:val="20"/>
        </w:rPr>
        <w:t>chambre</w:t>
      </w:r>
      <w:proofErr w:type="spellEnd"/>
      <w:r w:rsidRPr="000E4176">
        <w:rPr>
          <w:color w:val="000000"/>
          <w:sz w:val="20"/>
          <w:szCs w:val="20"/>
        </w:rPr>
        <w:t xml:space="preserve">. This man's first military campaign was to counteract an English invasion of Guyenne, although </w:t>
      </w:r>
      <w:proofErr w:type="spellStart"/>
      <w:r w:rsidRPr="000E4176">
        <w:rPr>
          <w:color w:val="000000"/>
          <w:sz w:val="20"/>
          <w:szCs w:val="20"/>
        </w:rPr>
        <w:t>Odet</w:t>
      </w:r>
      <w:proofErr w:type="spellEnd"/>
      <w:r w:rsidRPr="000E4176">
        <w:rPr>
          <w:color w:val="000000"/>
          <w:sz w:val="20"/>
          <w:szCs w:val="20"/>
        </w:rPr>
        <w:t xml:space="preserve"> de Foix did most of the work. This monarch liked to plop images of virile salamanders over almost all surfaces of his buildings. In a series of edicts issued from Villers-</w:t>
      </w:r>
      <w:proofErr w:type="spellStart"/>
      <w:r w:rsidRPr="000E4176">
        <w:rPr>
          <w:color w:val="000000"/>
          <w:sz w:val="20"/>
          <w:szCs w:val="20"/>
        </w:rPr>
        <w:t>Cotterets</w:t>
      </w:r>
      <w:proofErr w:type="spellEnd"/>
      <w:r w:rsidRPr="000E4176">
        <w:rPr>
          <w:color w:val="000000"/>
          <w:sz w:val="20"/>
          <w:szCs w:val="20"/>
        </w:rPr>
        <w:t xml:space="preserve">, this monarch ordered that all legal documents now be written in French rather than Latin. During his reign, the College of France was </w:t>
      </w:r>
      <w:proofErr w:type="gramStart"/>
      <w:r w:rsidRPr="000E4176">
        <w:rPr>
          <w:color w:val="000000"/>
          <w:sz w:val="20"/>
          <w:szCs w:val="20"/>
        </w:rPr>
        <w:t>established</w:t>
      </w:r>
      <w:proofErr w:type="gramEnd"/>
      <w:r w:rsidRPr="000E4176">
        <w:rPr>
          <w:color w:val="000000"/>
          <w:sz w:val="20"/>
          <w:szCs w:val="20"/>
        </w:rPr>
        <w:t xml:space="preserve"> and Le Havre was founded to promote New World trade. John Calvin fled this monarch's country in the aftermath of the Affair of the Placards. In an early victory for this monarch, Swiss mercenaries hired by </w:t>
      </w:r>
      <w:proofErr w:type="spellStart"/>
      <w:r w:rsidRPr="000E4176">
        <w:rPr>
          <w:color w:val="000000"/>
          <w:sz w:val="20"/>
          <w:szCs w:val="20"/>
        </w:rPr>
        <w:t>Massimilano</w:t>
      </w:r>
      <w:proofErr w:type="spellEnd"/>
      <w:r w:rsidRPr="000E4176">
        <w:rPr>
          <w:color w:val="000000"/>
          <w:sz w:val="20"/>
          <w:szCs w:val="20"/>
        </w:rPr>
        <w:t xml:space="preserve"> Sforza were defeated at the Battle of </w:t>
      </w:r>
      <w:proofErr w:type="spellStart"/>
      <w:r w:rsidRPr="000E4176">
        <w:rPr>
          <w:color w:val="000000"/>
          <w:sz w:val="20"/>
          <w:szCs w:val="20"/>
        </w:rPr>
        <w:t>Marignano</w:t>
      </w:r>
      <w:proofErr w:type="spellEnd"/>
      <w:r w:rsidRPr="000E4176">
        <w:rPr>
          <w:color w:val="000000"/>
          <w:sz w:val="20"/>
          <w:szCs w:val="20"/>
        </w:rPr>
        <w:t>. Before taking the throne, he was married to Claude, the daughter of his predecessor, Louis XII. For 10 points, name this French monarch who lost the Battle of Pavia.</w:t>
      </w:r>
    </w:p>
    <w:p w14:paraId="3BFEC790" w14:textId="77777777" w:rsidR="000863B1" w:rsidRDefault="000863B1" w:rsidP="000E4176">
      <w:pPr>
        <w:pStyle w:val="NormalWeb"/>
        <w:spacing w:before="0" w:beforeAutospacing="0" w:after="0" w:afterAutospacing="0"/>
        <w:rPr>
          <w:color w:val="000000"/>
          <w:sz w:val="20"/>
          <w:szCs w:val="20"/>
        </w:rPr>
      </w:pPr>
      <w:r w:rsidRPr="000E4176">
        <w:rPr>
          <w:color w:val="000000"/>
          <w:sz w:val="20"/>
          <w:szCs w:val="20"/>
        </w:rPr>
        <w:t xml:space="preserve">ANSWER: </w:t>
      </w:r>
      <w:r w:rsidRPr="000E4176">
        <w:rPr>
          <w:b/>
          <w:bCs/>
          <w:color w:val="000000"/>
          <w:sz w:val="20"/>
          <w:szCs w:val="20"/>
          <w:u w:val="single"/>
        </w:rPr>
        <w:t>Francis I</w:t>
      </w:r>
      <w:r w:rsidRPr="000E4176">
        <w:rPr>
          <w:color w:val="000000"/>
          <w:sz w:val="20"/>
          <w:szCs w:val="20"/>
        </w:rPr>
        <w:t xml:space="preserve"> [or </w:t>
      </w:r>
      <w:r w:rsidRPr="000E4176">
        <w:rPr>
          <w:b/>
          <w:bCs/>
          <w:color w:val="000000"/>
          <w:sz w:val="20"/>
          <w:szCs w:val="20"/>
          <w:u w:val="single"/>
        </w:rPr>
        <w:t>Francois I</w:t>
      </w:r>
      <w:r w:rsidRPr="000E4176">
        <w:rPr>
          <w:color w:val="000000"/>
          <w:sz w:val="20"/>
          <w:szCs w:val="20"/>
        </w:rPr>
        <w:t>]</w:t>
      </w:r>
    </w:p>
    <w:p w14:paraId="383ABE53" w14:textId="77777777" w:rsidR="000863B1" w:rsidRDefault="000863B1" w:rsidP="000E4176">
      <w:pPr>
        <w:pStyle w:val="NormalWeb"/>
        <w:spacing w:before="0" w:beforeAutospacing="0" w:after="0" w:afterAutospacing="0"/>
        <w:rPr>
          <w:color w:val="000000"/>
          <w:sz w:val="20"/>
          <w:szCs w:val="20"/>
        </w:rPr>
      </w:pPr>
    </w:p>
    <w:p w14:paraId="40A435EB" w14:textId="77777777" w:rsidR="000863B1" w:rsidRPr="000E4176" w:rsidRDefault="000863B1" w:rsidP="000863B1">
      <w:pPr>
        <w:pStyle w:val="NormalWeb"/>
        <w:spacing w:before="0" w:beforeAutospacing="0" w:after="0" w:afterAutospacing="0"/>
        <w:rPr>
          <w:color w:val="000000"/>
          <w:sz w:val="20"/>
          <w:szCs w:val="20"/>
        </w:rPr>
      </w:pPr>
      <w:r>
        <w:rPr>
          <w:color w:val="000000"/>
          <w:sz w:val="20"/>
          <w:szCs w:val="20"/>
        </w:rPr>
        <w:lastRenderedPageBreak/>
        <w:t xml:space="preserve">6. </w:t>
      </w:r>
      <w:r w:rsidRPr="000E4176">
        <w:rPr>
          <w:color w:val="000000"/>
          <w:sz w:val="20"/>
          <w:szCs w:val="20"/>
        </w:rPr>
        <w:t xml:space="preserve">A piece by this composer consisting of seven fragments without instrumentation and dedicated to Igor Stravinsky was stalled for several years over difficulty with a </w:t>
      </w:r>
      <w:proofErr w:type="spellStart"/>
      <w:r w:rsidRPr="000E4176">
        <w:rPr>
          <w:color w:val="000000"/>
          <w:sz w:val="20"/>
          <w:szCs w:val="20"/>
        </w:rPr>
        <w:t>halaphone</w:t>
      </w:r>
      <w:proofErr w:type="spellEnd"/>
      <w:r w:rsidRPr="000E4176">
        <w:rPr>
          <w:color w:val="000000"/>
          <w:sz w:val="20"/>
          <w:szCs w:val="20"/>
        </w:rPr>
        <w:t xml:space="preserve">. In 1973, this disciple of Rene Leibowitz removed </w:t>
      </w:r>
      <w:proofErr w:type="gramStart"/>
      <w:r w:rsidRPr="000E4176">
        <w:rPr>
          <w:color w:val="000000"/>
          <w:sz w:val="20"/>
          <w:szCs w:val="20"/>
        </w:rPr>
        <w:t>all of</w:t>
      </w:r>
      <w:proofErr w:type="gramEnd"/>
      <w:r w:rsidRPr="000E4176">
        <w:rPr>
          <w:color w:val="000000"/>
          <w:sz w:val="20"/>
          <w:szCs w:val="20"/>
        </w:rPr>
        <w:t xml:space="preserve"> the seats from the venue and replaced them with pillows to perform the first of his Rug Concerts. This man attacked the "pointless melancholy" that followed the death of the title wayward modernist in his 1951 text, "Schoenberg Is Dead". </w:t>
      </w:r>
      <w:proofErr w:type="spellStart"/>
      <w:r w:rsidRPr="000E4176">
        <w:rPr>
          <w:color w:val="000000"/>
          <w:sz w:val="20"/>
          <w:szCs w:val="20"/>
        </w:rPr>
        <w:t>Sudwestfunk</w:t>
      </w:r>
      <w:proofErr w:type="spellEnd"/>
      <w:r w:rsidRPr="000E4176">
        <w:rPr>
          <w:color w:val="000000"/>
          <w:sz w:val="20"/>
          <w:szCs w:val="20"/>
        </w:rPr>
        <w:t xml:space="preserve"> Radio paid for the fifty rehearsals needed prior to the premier of this IRCAM-director's </w:t>
      </w:r>
      <w:proofErr w:type="gramStart"/>
      <w:r w:rsidRPr="000E4176">
        <w:rPr>
          <w:color w:val="000000"/>
          <w:sz w:val="20"/>
          <w:szCs w:val="20"/>
        </w:rPr>
        <w:t>best known</w:t>
      </w:r>
      <w:proofErr w:type="gramEnd"/>
      <w:r w:rsidRPr="000E4176">
        <w:rPr>
          <w:color w:val="000000"/>
          <w:sz w:val="20"/>
          <w:szCs w:val="20"/>
        </w:rPr>
        <w:t xml:space="preserve"> work, where the vocals and the six instruments--including a Xylorimba--rise and fall almost randomly in a process of "pitch multiplication". He composed </w:t>
      </w:r>
      <w:proofErr w:type="spellStart"/>
      <w:r w:rsidRPr="000E4176">
        <w:rPr>
          <w:color w:val="000000"/>
          <w:sz w:val="20"/>
          <w:szCs w:val="20"/>
        </w:rPr>
        <w:t>Serialist</w:t>
      </w:r>
      <w:proofErr w:type="spellEnd"/>
      <w:r w:rsidRPr="000E4176">
        <w:rPr>
          <w:color w:val="000000"/>
          <w:sz w:val="20"/>
          <w:szCs w:val="20"/>
        </w:rPr>
        <w:t xml:space="preserve"> works such as</w:t>
      </w:r>
      <w:r w:rsidRPr="000E4176">
        <w:rPr>
          <w:i/>
          <w:iCs/>
          <w:color w:val="000000"/>
          <w:sz w:val="20"/>
          <w:szCs w:val="20"/>
        </w:rPr>
        <w:t xml:space="preserve"> </w:t>
      </w:r>
      <w:proofErr w:type="spellStart"/>
      <w:r w:rsidRPr="000E4176">
        <w:rPr>
          <w:i/>
          <w:iCs/>
          <w:color w:val="000000"/>
          <w:sz w:val="20"/>
          <w:szCs w:val="20"/>
        </w:rPr>
        <w:t>Polyphonie</w:t>
      </w:r>
      <w:proofErr w:type="spellEnd"/>
      <w:r w:rsidRPr="000E4176">
        <w:rPr>
          <w:i/>
          <w:iCs/>
          <w:color w:val="000000"/>
          <w:sz w:val="20"/>
          <w:szCs w:val="20"/>
        </w:rPr>
        <w:t xml:space="preserve"> X</w:t>
      </w:r>
      <w:r w:rsidRPr="000E4176">
        <w:rPr>
          <w:color w:val="000000"/>
          <w:sz w:val="20"/>
          <w:szCs w:val="20"/>
        </w:rPr>
        <w:t>.</w:t>
      </w:r>
      <w:r w:rsidRPr="000E4176">
        <w:rPr>
          <w:i/>
          <w:iCs/>
          <w:color w:val="000000"/>
          <w:sz w:val="20"/>
          <w:szCs w:val="20"/>
        </w:rPr>
        <w:t xml:space="preserve"> </w:t>
      </w:r>
      <w:r w:rsidRPr="000E4176">
        <w:rPr>
          <w:color w:val="000000"/>
          <w:sz w:val="20"/>
          <w:szCs w:val="20"/>
        </w:rPr>
        <w:t xml:space="preserve">His </w:t>
      </w:r>
      <w:proofErr w:type="gramStart"/>
      <w:r w:rsidRPr="000E4176">
        <w:rPr>
          <w:color w:val="000000"/>
          <w:sz w:val="20"/>
          <w:szCs w:val="20"/>
        </w:rPr>
        <w:t>best known</w:t>
      </w:r>
      <w:proofErr w:type="gramEnd"/>
      <w:r w:rsidRPr="000E4176">
        <w:rPr>
          <w:color w:val="000000"/>
          <w:sz w:val="20"/>
          <w:szCs w:val="20"/>
        </w:rPr>
        <w:t xml:space="preserve"> work draws on "</w:t>
      </w:r>
      <w:proofErr w:type="spellStart"/>
      <w:r w:rsidRPr="000E4176">
        <w:rPr>
          <w:color w:val="000000"/>
          <w:sz w:val="20"/>
          <w:szCs w:val="20"/>
        </w:rPr>
        <w:t>Bourreaux</w:t>
      </w:r>
      <w:proofErr w:type="spellEnd"/>
      <w:r w:rsidRPr="000E4176">
        <w:rPr>
          <w:color w:val="000000"/>
          <w:sz w:val="20"/>
          <w:szCs w:val="20"/>
        </w:rPr>
        <w:t xml:space="preserve"> de solitude" and two other poems by Rene Char. For 10 points, name this French composer and conductor of </w:t>
      </w:r>
      <w:r w:rsidRPr="000E4176">
        <w:rPr>
          <w:i/>
          <w:iCs/>
          <w:color w:val="000000"/>
          <w:sz w:val="20"/>
          <w:szCs w:val="20"/>
        </w:rPr>
        <w:t>The Hammer Without a Master</w:t>
      </w:r>
      <w:r w:rsidRPr="000E4176">
        <w:rPr>
          <w:color w:val="000000"/>
          <w:sz w:val="20"/>
          <w:szCs w:val="20"/>
        </w:rPr>
        <w:t>.</w:t>
      </w:r>
    </w:p>
    <w:p w14:paraId="76B541F3" w14:textId="77777777" w:rsidR="000863B1" w:rsidRPr="000E4176" w:rsidRDefault="000863B1" w:rsidP="000863B1">
      <w:pPr>
        <w:pStyle w:val="NormalWeb"/>
        <w:spacing w:before="0" w:beforeAutospacing="0" w:after="0" w:afterAutospacing="0"/>
        <w:rPr>
          <w:color w:val="000000"/>
          <w:sz w:val="20"/>
          <w:szCs w:val="20"/>
        </w:rPr>
      </w:pPr>
      <w:r w:rsidRPr="000E4176">
        <w:rPr>
          <w:color w:val="000000"/>
          <w:sz w:val="20"/>
          <w:szCs w:val="20"/>
        </w:rPr>
        <w:t xml:space="preserve">ANSWER: Pierre </w:t>
      </w:r>
      <w:r w:rsidRPr="000E4176">
        <w:rPr>
          <w:b/>
          <w:bCs/>
          <w:color w:val="000000"/>
          <w:sz w:val="20"/>
          <w:szCs w:val="20"/>
          <w:u w:val="single"/>
        </w:rPr>
        <w:t>Boulez</w:t>
      </w:r>
    </w:p>
    <w:p w14:paraId="22AFEF5B" w14:textId="77777777" w:rsidR="000863B1" w:rsidRDefault="000863B1" w:rsidP="000E4176">
      <w:pPr>
        <w:pStyle w:val="NormalWeb"/>
        <w:spacing w:before="0" w:beforeAutospacing="0" w:after="0" w:afterAutospacing="0"/>
        <w:rPr>
          <w:color w:val="000000"/>
          <w:sz w:val="20"/>
          <w:szCs w:val="20"/>
        </w:rPr>
      </w:pPr>
    </w:p>
    <w:p w14:paraId="527E3513"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r w:rsidRPr="000E4176">
        <w:rPr>
          <w:rFonts w:ascii="Times New Roman" w:eastAsia="Times New Roman" w:hAnsi="Times New Roman" w:cs="Times New Roman"/>
          <w:sz w:val="20"/>
          <w:szCs w:val="20"/>
        </w:rPr>
        <w:t xml:space="preserve">One defector born with this last name but writing under the assumed name of Berg serialized his accounts of Soviet show trials in </w:t>
      </w:r>
      <w:r w:rsidRPr="000E4176">
        <w:rPr>
          <w:rFonts w:ascii="Times New Roman" w:eastAsia="Times New Roman" w:hAnsi="Times New Roman" w:cs="Times New Roman"/>
          <w:i/>
          <w:iCs/>
          <w:sz w:val="20"/>
          <w:szCs w:val="20"/>
        </w:rPr>
        <w:t>Life</w:t>
      </w:r>
      <w:r w:rsidRPr="000E4176">
        <w:rPr>
          <w:rFonts w:ascii="Times New Roman" w:eastAsia="Times New Roman" w:hAnsi="Times New Roman" w:cs="Times New Roman"/>
          <w:sz w:val="20"/>
          <w:szCs w:val="20"/>
        </w:rPr>
        <w:t xml:space="preserve"> and went on to publish </w:t>
      </w:r>
      <w:r w:rsidRPr="000E4176">
        <w:rPr>
          <w:rFonts w:ascii="Times New Roman" w:eastAsia="Times New Roman" w:hAnsi="Times New Roman" w:cs="Times New Roman"/>
          <w:i/>
          <w:iCs/>
          <w:sz w:val="20"/>
          <w:szCs w:val="20"/>
        </w:rPr>
        <w:t>The Secret History of Stalin's Crimes</w:t>
      </w:r>
      <w:r w:rsidRPr="000E4176">
        <w:rPr>
          <w:rFonts w:ascii="Times New Roman" w:eastAsia="Times New Roman" w:hAnsi="Times New Roman" w:cs="Times New Roman"/>
          <w:sz w:val="20"/>
          <w:szCs w:val="20"/>
        </w:rPr>
        <w:t xml:space="preserve">.  One member of this family took to horse breeding after he seduced and then imprisoned in </w:t>
      </w:r>
      <w:proofErr w:type="spellStart"/>
      <w:r w:rsidRPr="000E4176">
        <w:rPr>
          <w:rFonts w:ascii="Times New Roman" w:eastAsia="Times New Roman" w:hAnsi="Times New Roman" w:cs="Times New Roman"/>
          <w:sz w:val="20"/>
          <w:szCs w:val="20"/>
        </w:rPr>
        <w:t>Shlisselburg</w:t>
      </w:r>
      <w:proofErr w:type="spellEnd"/>
      <w:r w:rsidRPr="000E4176">
        <w:rPr>
          <w:rFonts w:ascii="Times New Roman" w:eastAsia="Times New Roman" w:hAnsi="Times New Roman" w:cs="Times New Roman"/>
          <w:sz w:val="20"/>
          <w:szCs w:val="20"/>
        </w:rPr>
        <w:t xml:space="preserve"> Fortress a pretender to the throne named Fraulein Frank or Yelizaveta </w:t>
      </w:r>
      <w:proofErr w:type="spellStart"/>
      <w:r w:rsidRPr="000E4176">
        <w:rPr>
          <w:rFonts w:ascii="Times New Roman" w:eastAsia="Times New Roman" w:hAnsi="Times New Roman" w:cs="Times New Roman"/>
          <w:sz w:val="20"/>
          <w:szCs w:val="20"/>
        </w:rPr>
        <w:t>Alekseyevna</w:t>
      </w:r>
      <w:proofErr w:type="spellEnd"/>
      <w:r w:rsidRPr="000E4176">
        <w:rPr>
          <w:rFonts w:ascii="Times New Roman" w:eastAsia="Times New Roman" w:hAnsi="Times New Roman" w:cs="Times New Roman"/>
          <w:sz w:val="20"/>
          <w:szCs w:val="20"/>
        </w:rPr>
        <w:t xml:space="preserve"> </w:t>
      </w:r>
      <w:proofErr w:type="spellStart"/>
      <w:r w:rsidRPr="000E4176">
        <w:rPr>
          <w:rFonts w:ascii="Times New Roman" w:eastAsia="Times New Roman" w:hAnsi="Times New Roman" w:cs="Times New Roman"/>
          <w:sz w:val="20"/>
          <w:szCs w:val="20"/>
        </w:rPr>
        <w:t>Tarakanova</w:t>
      </w:r>
      <w:proofErr w:type="spellEnd"/>
      <w:r w:rsidRPr="000E4176">
        <w:rPr>
          <w:rFonts w:ascii="Times New Roman" w:eastAsia="Times New Roman" w:hAnsi="Times New Roman" w:cs="Times New Roman"/>
          <w:sz w:val="20"/>
          <w:szCs w:val="20"/>
        </w:rPr>
        <w:t xml:space="preserve">.  A man with this surname was sent on an unsuccessful mission to Vienna to secure Austria's neutrality at the outbreak of the Crimean War.  One Christian with this surname signed the Treaty of </w:t>
      </w:r>
      <w:proofErr w:type="spellStart"/>
      <w:r w:rsidRPr="000E4176">
        <w:rPr>
          <w:rFonts w:ascii="Times New Roman" w:eastAsia="Times New Roman" w:hAnsi="Times New Roman" w:cs="Times New Roman"/>
          <w:sz w:val="20"/>
          <w:szCs w:val="20"/>
        </w:rPr>
        <w:t>Hunkar</w:t>
      </w:r>
      <w:proofErr w:type="spellEnd"/>
      <w:r w:rsidRPr="000E4176">
        <w:rPr>
          <w:rFonts w:ascii="Times New Roman" w:eastAsia="Times New Roman" w:hAnsi="Times New Roman" w:cs="Times New Roman"/>
          <w:sz w:val="20"/>
          <w:szCs w:val="20"/>
        </w:rPr>
        <w:t xml:space="preserve"> </w:t>
      </w:r>
      <w:proofErr w:type="spellStart"/>
      <w:r w:rsidRPr="000E4176">
        <w:rPr>
          <w:rFonts w:ascii="Times New Roman" w:eastAsia="Times New Roman" w:hAnsi="Times New Roman" w:cs="Times New Roman"/>
          <w:sz w:val="20"/>
          <w:szCs w:val="20"/>
        </w:rPr>
        <w:t>Iskelesi</w:t>
      </w:r>
      <w:proofErr w:type="spellEnd"/>
      <w:r w:rsidRPr="000E4176">
        <w:rPr>
          <w:rFonts w:ascii="Times New Roman" w:eastAsia="Times New Roman" w:hAnsi="Times New Roman" w:cs="Times New Roman"/>
          <w:sz w:val="20"/>
          <w:szCs w:val="20"/>
        </w:rPr>
        <w:t xml:space="preserve"> that formed a defensive alliance between Russia and the Ottoman Empire in 1833.  One of the most prominent members of this family was given the title of Count </w:t>
      </w:r>
      <w:proofErr w:type="spellStart"/>
      <w:r w:rsidRPr="000E4176">
        <w:rPr>
          <w:rFonts w:ascii="Times New Roman" w:eastAsia="Times New Roman" w:hAnsi="Times New Roman" w:cs="Times New Roman"/>
          <w:sz w:val="20"/>
          <w:szCs w:val="20"/>
        </w:rPr>
        <w:t>Chesemnski</w:t>
      </w:r>
      <w:proofErr w:type="spellEnd"/>
      <w:r w:rsidRPr="000E4176">
        <w:rPr>
          <w:rFonts w:ascii="Times New Roman" w:eastAsia="Times New Roman" w:hAnsi="Times New Roman" w:cs="Times New Roman"/>
          <w:sz w:val="20"/>
          <w:szCs w:val="20"/>
        </w:rPr>
        <w:t xml:space="preserve"> after his naval victory over the Turks at </w:t>
      </w:r>
      <w:proofErr w:type="spellStart"/>
      <w:r w:rsidRPr="000E4176">
        <w:rPr>
          <w:rFonts w:ascii="Times New Roman" w:eastAsia="Times New Roman" w:hAnsi="Times New Roman" w:cs="Times New Roman"/>
          <w:sz w:val="20"/>
          <w:szCs w:val="20"/>
        </w:rPr>
        <w:t>Cesme</w:t>
      </w:r>
      <w:proofErr w:type="spellEnd"/>
      <w:r w:rsidRPr="000E4176">
        <w:rPr>
          <w:rFonts w:ascii="Times New Roman" w:eastAsia="Times New Roman" w:hAnsi="Times New Roman" w:cs="Times New Roman"/>
          <w:sz w:val="20"/>
          <w:szCs w:val="20"/>
        </w:rPr>
        <w:t xml:space="preserve">.  One item named for this family came into the possession of a rich Armenian named </w:t>
      </w:r>
      <w:proofErr w:type="spellStart"/>
      <w:r w:rsidRPr="000E4176">
        <w:rPr>
          <w:rFonts w:ascii="Times New Roman" w:eastAsia="Times New Roman" w:hAnsi="Times New Roman" w:cs="Times New Roman"/>
          <w:sz w:val="20"/>
          <w:szCs w:val="20"/>
        </w:rPr>
        <w:t>Shaffrass</w:t>
      </w:r>
      <w:proofErr w:type="spellEnd"/>
      <w:r w:rsidRPr="000E4176">
        <w:rPr>
          <w:rFonts w:ascii="Times New Roman" w:eastAsia="Times New Roman" w:hAnsi="Times New Roman" w:cs="Times New Roman"/>
          <w:sz w:val="20"/>
          <w:szCs w:val="20"/>
        </w:rPr>
        <w:t xml:space="preserve"> after the assassination of Nader Shah.  They are the namesakes of that </w:t>
      </w:r>
      <w:proofErr w:type="gramStart"/>
      <w:r w:rsidRPr="000E4176">
        <w:rPr>
          <w:rFonts w:ascii="Times New Roman" w:eastAsia="Times New Roman" w:hAnsi="Times New Roman" w:cs="Times New Roman"/>
          <w:sz w:val="20"/>
          <w:szCs w:val="20"/>
        </w:rPr>
        <w:t>aforementioned giant</w:t>
      </w:r>
      <w:proofErr w:type="gramEnd"/>
      <w:r w:rsidRPr="000E4176">
        <w:rPr>
          <w:rFonts w:ascii="Times New Roman" w:eastAsia="Times New Roman" w:hAnsi="Times New Roman" w:cs="Times New Roman"/>
          <w:sz w:val="20"/>
          <w:szCs w:val="20"/>
        </w:rPr>
        <w:t xml:space="preserve"> diamond.  Two brothers from this family orchestrated a plot that removed Peter III from the throne.  One member of this family poked out the eye of </w:t>
      </w:r>
      <w:proofErr w:type="spellStart"/>
      <w:r w:rsidRPr="000E4176">
        <w:rPr>
          <w:rFonts w:ascii="Times New Roman" w:eastAsia="Times New Roman" w:hAnsi="Times New Roman" w:cs="Times New Roman"/>
          <w:sz w:val="20"/>
          <w:szCs w:val="20"/>
        </w:rPr>
        <w:t>Grigory</w:t>
      </w:r>
      <w:proofErr w:type="spellEnd"/>
      <w:r w:rsidRPr="000E4176">
        <w:rPr>
          <w:rFonts w:ascii="Times New Roman" w:eastAsia="Times New Roman" w:hAnsi="Times New Roman" w:cs="Times New Roman"/>
          <w:sz w:val="20"/>
          <w:szCs w:val="20"/>
        </w:rPr>
        <w:t xml:space="preserve"> Potemkin during a fight.  For 10 points, give this common surname of a lover of Catherine the Great.</w:t>
      </w:r>
    </w:p>
    <w:p w14:paraId="4EC6EA86"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w:t>
      </w:r>
      <w:r w:rsidRPr="000E4176">
        <w:rPr>
          <w:rFonts w:ascii="Times New Roman" w:eastAsia="Times New Roman" w:hAnsi="Times New Roman" w:cs="Times New Roman"/>
          <w:b/>
          <w:bCs/>
          <w:sz w:val="20"/>
          <w:szCs w:val="20"/>
          <w:u w:val="single"/>
        </w:rPr>
        <w:t>Orlov</w:t>
      </w:r>
    </w:p>
    <w:p w14:paraId="4020019A" w14:textId="77777777" w:rsidR="000863B1" w:rsidRDefault="000863B1" w:rsidP="000E4176">
      <w:pPr>
        <w:pStyle w:val="NormalWeb"/>
        <w:spacing w:before="0" w:beforeAutospacing="0" w:after="0" w:afterAutospacing="0"/>
        <w:rPr>
          <w:color w:val="000000"/>
          <w:sz w:val="20"/>
          <w:szCs w:val="20"/>
        </w:rPr>
      </w:pPr>
    </w:p>
    <w:p w14:paraId="26EA5281"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8. </w:t>
      </w:r>
      <w:r w:rsidRPr="000E4176">
        <w:rPr>
          <w:rFonts w:ascii="Times New Roman" w:eastAsia="Times New Roman" w:hAnsi="Times New Roman" w:cs="Times New Roman"/>
          <w:color w:val="000000"/>
          <w:sz w:val="20"/>
          <w:szCs w:val="20"/>
        </w:rPr>
        <w:t xml:space="preserve">At one point in this poem, the title figure is described as "being to all intents / a corpse and wanting any rag / upon what God unto him gave".  A group of characters who are described as "a yearning nation's </w:t>
      </w:r>
      <w:proofErr w:type="spellStart"/>
      <w:r w:rsidRPr="000E4176">
        <w:rPr>
          <w:rFonts w:ascii="Times New Roman" w:eastAsia="Times New Roman" w:hAnsi="Times New Roman" w:cs="Times New Roman"/>
          <w:color w:val="000000"/>
          <w:sz w:val="20"/>
          <w:szCs w:val="20"/>
        </w:rPr>
        <w:t>blueeyed</w:t>
      </w:r>
      <w:proofErr w:type="spellEnd"/>
      <w:r w:rsidRPr="000E4176">
        <w:rPr>
          <w:rFonts w:ascii="Times New Roman" w:eastAsia="Times New Roman" w:hAnsi="Times New Roman" w:cs="Times New Roman"/>
          <w:color w:val="000000"/>
          <w:sz w:val="20"/>
          <w:szCs w:val="20"/>
        </w:rPr>
        <w:t xml:space="preserve"> pride" in this poem make their "clarion / voices and boots … much the worse" before prompting an outburst from a man who rests "upon what were once knees".  This poem describes how "straightway the silver bird looked grave" after the title figure declares, "I will not kiss your </w:t>
      </w:r>
      <w:proofErr w:type="spellStart"/>
      <w:r w:rsidRPr="000E4176">
        <w:rPr>
          <w:rFonts w:ascii="Times New Roman" w:eastAsia="Times New Roman" w:hAnsi="Times New Roman" w:cs="Times New Roman"/>
          <w:color w:val="000000"/>
          <w:sz w:val="20"/>
          <w:szCs w:val="20"/>
        </w:rPr>
        <w:t>f.ing</w:t>
      </w:r>
      <w:proofErr w:type="spellEnd"/>
      <w:r w:rsidRPr="000E4176">
        <w:rPr>
          <w:rFonts w:ascii="Times New Roman" w:eastAsia="Times New Roman" w:hAnsi="Times New Roman" w:cs="Times New Roman"/>
          <w:color w:val="000000"/>
          <w:sz w:val="20"/>
          <w:szCs w:val="20"/>
        </w:rPr>
        <w:t xml:space="preserve"> flag".  The speaker asserts that "unless statistics lie", the title figure was "more brave than </w:t>
      </w:r>
      <w:proofErr w:type="gramStart"/>
      <w:r w:rsidRPr="000E4176">
        <w:rPr>
          <w:rFonts w:ascii="Times New Roman" w:eastAsia="Times New Roman" w:hAnsi="Times New Roman" w:cs="Times New Roman"/>
          <w:color w:val="000000"/>
          <w:sz w:val="20"/>
          <w:szCs w:val="20"/>
        </w:rPr>
        <w:t>me :</w:t>
      </w:r>
      <w:proofErr w:type="gramEnd"/>
      <w:r w:rsidRPr="000E4176">
        <w:rPr>
          <w:rFonts w:ascii="Times New Roman" w:eastAsia="Times New Roman" w:hAnsi="Times New Roman" w:cs="Times New Roman"/>
          <w:color w:val="000000"/>
          <w:sz w:val="20"/>
          <w:szCs w:val="20"/>
        </w:rPr>
        <w:t xml:space="preserve"> more blond that you" after he's thrown into a dungeon on orders of the president.  The title figure's "warmest heart recoiled at war".  For 10 points, name this e. e. cummings poem about "a conscientious object-or".</w:t>
      </w:r>
    </w:p>
    <w:p w14:paraId="066BE560"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ANSWER: "</w:t>
      </w:r>
      <w:proofErr w:type="spellStart"/>
      <w:r w:rsidRPr="000E4176">
        <w:rPr>
          <w:rFonts w:ascii="Times New Roman" w:eastAsia="Times New Roman" w:hAnsi="Times New Roman" w:cs="Times New Roman"/>
          <w:b/>
          <w:bCs/>
          <w:color w:val="000000"/>
          <w:sz w:val="20"/>
          <w:szCs w:val="20"/>
          <w:u w:val="single"/>
        </w:rPr>
        <w:t>i</w:t>
      </w:r>
      <w:proofErr w:type="spellEnd"/>
      <w:r w:rsidRPr="000E4176">
        <w:rPr>
          <w:rFonts w:ascii="Times New Roman" w:eastAsia="Times New Roman" w:hAnsi="Times New Roman" w:cs="Times New Roman"/>
          <w:b/>
          <w:bCs/>
          <w:color w:val="000000"/>
          <w:sz w:val="20"/>
          <w:szCs w:val="20"/>
          <w:u w:val="single"/>
        </w:rPr>
        <w:t xml:space="preserve"> sing of Olaf glad and big</w:t>
      </w:r>
      <w:r w:rsidRPr="000E4176">
        <w:rPr>
          <w:rFonts w:ascii="Times New Roman" w:eastAsia="Times New Roman" w:hAnsi="Times New Roman" w:cs="Times New Roman"/>
          <w:color w:val="000000"/>
          <w:sz w:val="20"/>
          <w:szCs w:val="20"/>
        </w:rPr>
        <w:t>"</w:t>
      </w:r>
    </w:p>
    <w:p w14:paraId="744B446D" w14:textId="77777777" w:rsidR="000863B1" w:rsidRDefault="000863B1" w:rsidP="000E4176">
      <w:pPr>
        <w:pStyle w:val="NormalWeb"/>
        <w:spacing w:before="0" w:beforeAutospacing="0" w:after="0" w:afterAutospacing="0"/>
        <w:rPr>
          <w:color w:val="000000"/>
          <w:sz w:val="20"/>
          <w:szCs w:val="20"/>
        </w:rPr>
      </w:pPr>
    </w:p>
    <w:p w14:paraId="068CFE6A" w14:textId="77777777" w:rsidR="000863B1" w:rsidRPr="000E4176" w:rsidRDefault="000863B1" w:rsidP="000863B1">
      <w:pPr>
        <w:pStyle w:val="NormalWeb"/>
        <w:spacing w:before="0" w:beforeAutospacing="0" w:after="0" w:afterAutospacing="0"/>
        <w:rPr>
          <w:color w:val="000000"/>
          <w:sz w:val="20"/>
          <w:szCs w:val="20"/>
        </w:rPr>
      </w:pPr>
      <w:r>
        <w:rPr>
          <w:color w:val="000000"/>
          <w:sz w:val="20"/>
          <w:szCs w:val="20"/>
        </w:rPr>
        <w:t xml:space="preserve">9. </w:t>
      </w:r>
      <w:r w:rsidRPr="000E4176">
        <w:rPr>
          <w:color w:val="000000"/>
          <w:sz w:val="20"/>
          <w:szCs w:val="20"/>
        </w:rPr>
        <w:t xml:space="preserve">In his introduction to </w:t>
      </w:r>
      <w:r w:rsidRPr="000E4176">
        <w:rPr>
          <w:i/>
          <w:iCs/>
          <w:color w:val="000000"/>
          <w:sz w:val="20"/>
          <w:szCs w:val="20"/>
        </w:rPr>
        <w:t>A History of the World in 100 Objects</w:t>
      </w:r>
      <w:r w:rsidRPr="000E4176">
        <w:rPr>
          <w:color w:val="000000"/>
          <w:sz w:val="20"/>
          <w:szCs w:val="20"/>
        </w:rPr>
        <w:t xml:space="preserve">, Neil MacGregor calls this artwork "a monument to our endless curiosity about the world beyond our grasp". A contemporary treatment of the same subject as this work was executed by </w:t>
      </w:r>
      <w:proofErr w:type="gramStart"/>
      <w:r w:rsidRPr="000E4176">
        <w:rPr>
          <w:color w:val="000000"/>
          <w:sz w:val="20"/>
          <w:szCs w:val="20"/>
        </w:rPr>
        <w:t xml:space="preserve">Hans </w:t>
      </w:r>
      <w:proofErr w:type="spellStart"/>
      <w:r w:rsidRPr="000E4176">
        <w:rPr>
          <w:color w:val="000000"/>
          <w:sz w:val="20"/>
          <w:szCs w:val="20"/>
        </w:rPr>
        <w:t>Burgkmair</w:t>
      </w:r>
      <w:proofErr w:type="spellEnd"/>
      <w:r w:rsidRPr="000E4176">
        <w:rPr>
          <w:color w:val="000000"/>
          <w:sz w:val="20"/>
          <w:szCs w:val="20"/>
        </w:rPr>
        <w:t>, but</w:t>
      </w:r>
      <w:proofErr w:type="gramEnd"/>
      <w:r w:rsidRPr="000E4176">
        <w:rPr>
          <w:color w:val="000000"/>
          <w:sz w:val="20"/>
          <w:szCs w:val="20"/>
        </w:rPr>
        <w:t xml:space="preserve"> does not include the shackles present in this work. Alessandro de' Medici adopted this work for his coat of arms. After the artist's death, Willem Janssen used the original woodblock to produce several text-free polychrome editions of it. This work declined in popularity following an 18th century painting by Jean-Baptiste </w:t>
      </w:r>
      <w:proofErr w:type="spellStart"/>
      <w:r w:rsidRPr="000E4176">
        <w:rPr>
          <w:color w:val="000000"/>
          <w:sz w:val="20"/>
          <w:szCs w:val="20"/>
        </w:rPr>
        <w:t>Oudry</w:t>
      </w:r>
      <w:proofErr w:type="spellEnd"/>
      <w:r w:rsidRPr="000E4176">
        <w:rPr>
          <w:color w:val="000000"/>
          <w:sz w:val="20"/>
          <w:szCs w:val="20"/>
        </w:rPr>
        <w:t xml:space="preserve"> of Clara. The name of the thing depicted in this work is printed over its head, along with the artists' monogram and the date 1515. The close spacing of this work results in the subject's tail being partially cut off. An inscription in this work records how the subject was brought "to the great and powerful King Emanuel of Portugal" from India. The subject of this work inaccurately depicts its subject with breastplate-like armor. For 10 points, name this Albrecht Durer woodcut of a horned animal.</w:t>
      </w:r>
    </w:p>
    <w:p w14:paraId="6A08E2E0" w14:textId="77777777" w:rsidR="000863B1" w:rsidRPr="000E4176" w:rsidRDefault="000863B1" w:rsidP="000863B1">
      <w:pPr>
        <w:pStyle w:val="NormalWeb"/>
        <w:spacing w:before="0" w:beforeAutospacing="0" w:after="0" w:afterAutospacing="0"/>
        <w:rPr>
          <w:color w:val="000000"/>
          <w:sz w:val="20"/>
          <w:szCs w:val="20"/>
        </w:rPr>
      </w:pPr>
      <w:r w:rsidRPr="000E4176">
        <w:rPr>
          <w:color w:val="000000"/>
          <w:sz w:val="20"/>
          <w:szCs w:val="20"/>
        </w:rPr>
        <w:t xml:space="preserve">ANSWER: </w:t>
      </w:r>
      <w:r w:rsidRPr="000E4176">
        <w:rPr>
          <w:i/>
          <w:iCs/>
          <w:color w:val="000000"/>
          <w:sz w:val="20"/>
          <w:szCs w:val="20"/>
        </w:rPr>
        <w:t>Durer's</w:t>
      </w:r>
      <w:r w:rsidRPr="000E4176">
        <w:rPr>
          <w:color w:val="000000"/>
          <w:sz w:val="20"/>
          <w:szCs w:val="20"/>
        </w:rPr>
        <w:t xml:space="preserve"> </w:t>
      </w:r>
      <w:r w:rsidRPr="000E4176">
        <w:rPr>
          <w:b/>
          <w:bCs/>
          <w:i/>
          <w:iCs/>
          <w:color w:val="000000"/>
          <w:sz w:val="20"/>
          <w:szCs w:val="20"/>
          <w:u w:val="single"/>
        </w:rPr>
        <w:t>Rhinoceros</w:t>
      </w:r>
    </w:p>
    <w:p w14:paraId="71F49851" w14:textId="77777777" w:rsidR="000863B1" w:rsidRDefault="000863B1" w:rsidP="000E4176">
      <w:pPr>
        <w:pStyle w:val="NormalWeb"/>
        <w:spacing w:before="0" w:beforeAutospacing="0" w:after="0" w:afterAutospacing="0"/>
        <w:rPr>
          <w:color w:val="000000"/>
          <w:sz w:val="20"/>
          <w:szCs w:val="20"/>
        </w:rPr>
      </w:pPr>
    </w:p>
    <w:p w14:paraId="4F845FAC"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 </w:t>
      </w:r>
      <w:r w:rsidRPr="000E4176">
        <w:rPr>
          <w:rFonts w:ascii="Times New Roman" w:eastAsia="Times New Roman" w:hAnsi="Times New Roman" w:cs="Times New Roman"/>
          <w:color w:val="000000"/>
          <w:sz w:val="20"/>
          <w:szCs w:val="20"/>
        </w:rPr>
        <w:t xml:space="preserve">In one of these works, the speaker vows to find those "varlets and lewd persons" who "dealt with me like physicians who, ministering a drug, make it more acceptable by giving it a good </w:t>
      </w:r>
      <w:proofErr w:type="spellStart"/>
      <w:r w:rsidRPr="000E4176">
        <w:rPr>
          <w:rFonts w:ascii="Times New Roman" w:eastAsia="Times New Roman" w:hAnsi="Times New Roman" w:cs="Times New Roman"/>
          <w:color w:val="000000"/>
          <w:sz w:val="20"/>
          <w:szCs w:val="20"/>
        </w:rPr>
        <w:t>aromatical</w:t>
      </w:r>
      <w:proofErr w:type="spellEnd"/>
      <w:r w:rsidRPr="000E4176">
        <w:rPr>
          <w:rFonts w:ascii="Times New Roman" w:eastAsia="Times New Roman" w:hAnsi="Times New Roman" w:cs="Times New Roman"/>
          <w:color w:val="000000"/>
          <w:sz w:val="20"/>
          <w:szCs w:val="20"/>
        </w:rPr>
        <w:t xml:space="preserve"> </w:t>
      </w:r>
      <w:proofErr w:type="spellStart"/>
      <w:r w:rsidRPr="000E4176">
        <w:rPr>
          <w:rFonts w:ascii="Times New Roman" w:eastAsia="Times New Roman" w:hAnsi="Times New Roman" w:cs="Times New Roman"/>
          <w:color w:val="000000"/>
          <w:sz w:val="20"/>
          <w:szCs w:val="20"/>
        </w:rPr>
        <w:t>savour</w:t>
      </w:r>
      <w:proofErr w:type="spellEnd"/>
      <w:r w:rsidRPr="000E4176">
        <w:rPr>
          <w:rFonts w:ascii="Times New Roman" w:eastAsia="Times New Roman" w:hAnsi="Times New Roman" w:cs="Times New Roman"/>
          <w:color w:val="000000"/>
          <w:sz w:val="20"/>
          <w:szCs w:val="20"/>
        </w:rPr>
        <w:t xml:space="preserve">".  One of these works was recorded by the diarist Hayward Townshend and opens by assuring the listener, "there is no prince that loves his subjects better, or whose love can countervail our love."  One of the most famous of these works was accompanied by the revoking of certain monopolies.  In one of these works, the speaker heaps scorn on "any prince of Europe [that] should dare to invade the borders of my realms".  One of these works was given at </w:t>
      </w:r>
      <w:proofErr w:type="spellStart"/>
      <w:r w:rsidRPr="000E4176">
        <w:rPr>
          <w:rFonts w:ascii="Times New Roman" w:eastAsia="Times New Roman" w:hAnsi="Times New Roman" w:cs="Times New Roman"/>
          <w:color w:val="000000"/>
          <w:sz w:val="20"/>
          <w:szCs w:val="20"/>
        </w:rPr>
        <w:t>Tilbury</w:t>
      </w:r>
      <w:proofErr w:type="spellEnd"/>
      <w:r w:rsidRPr="000E4176">
        <w:rPr>
          <w:rFonts w:ascii="Times New Roman" w:eastAsia="Times New Roman" w:hAnsi="Times New Roman" w:cs="Times New Roman"/>
          <w:color w:val="000000"/>
          <w:sz w:val="20"/>
          <w:szCs w:val="20"/>
        </w:rPr>
        <w:t>; in that example of one of these works, speaker admits, "I know I have but the body of a weak and feeble woman; but I have the heart of a king."  These works include one later dubbed "Golden" given on November 30th, 1601.  For 10 points, name these orations on topics like the impending Spanish Armada given by England's Virgin Queen.</w:t>
      </w:r>
    </w:p>
    <w:p w14:paraId="24573A41"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sidRPr="000E4176">
        <w:rPr>
          <w:rFonts w:ascii="Times New Roman" w:eastAsia="Times New Roman" w:hAnsi="Times New Roman" w:cs="Times New Roman"/>
          <w:color w:val="000000"/>
          <w:sz w:val="20"/>
          <w:szCs w:val="20"/>
        </w:rPr>
        <w:lastRenderedPageBreak/>
        <w:t xml:space="preserve">ANSWER: </w:t>
      </w:r>
      <w:r w:rsidRPr="000E4176">
        <w:rPr>
          <w:rFonts w:ascii="Times New Roman" w:eastAsia="Times New Roman" w:hAnsi="Times New Roman" w:cs="Times New Roman"/>
          <w:b/>
          <w:bCs/>
          <w:color w:val="000000"/>
          <w:sz w:val="20"/>
          <w:szCs w:val="20"/>
          <w:u w:val="single"/>
        </w:rPr>
        <w:t>speeches</w:t>
      </w:r>
      <w:r w:rsidRPr="000E4176">
        <w:rPr>
          <w:rFonts w:ascii="Times New Roman" w:eastAsia="Times New Roman" w:hAnsi="Times New Roman" w:cs="Times New Roman"/>
          <w:color w:val="000000"/>
          <w:sz w:val="20"/>
          <w:szCs w:val="20"/>
        </w:rPr>
        <w:t xml:space="preserve"> of </w:t>
      </w:r>
      <w:r w:rsidRPr="000E4176">
        <w:rPr>
          <w:rFonts w:ascii="Times New Roman" w:eastAsia="Times New Roman" w:hAnsi="Times New Roman" w:cs="Times New Roman"/>
          <w:b/>
          <w:bCs/>
          <w:color w:val="000000"/>
          <w:sz w:val="20"/>
          <w:szCs w:val="20"/>
          <w:u w:val="single"/>
        </w:rPr>
        <w:t>Elizabeth I</w:t>
      </w:r>
    </w:p>
    <w:p w14:paraId="41629140" w14:textId="77777777" w:rsidR="000863B1" w:rsidRDefault="000863B1" w:rsidP="000E4176">
      <w:pPr>
        <w:pStyle w:val="NormalWeb"/>
        <w:spacing w:before="0" w:beforeAutospacing="0" w:after="0" w:afterAutospacing="0"/>
        <w:rPr>
          <w:color w:val="000000"/>
          <w:sz w:val="20"/>
          <w:szCs w:val="20"/>
        </w:rPr>
      </w:pPr>
    </w:p>
    <w:p w14:paraId="7D6B2295"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11. </w:t>
      </w:r>
      <w:r w:rsidRPr="000E4176">
        <w:rPr>
          <w:rFonts w:ascii="Times New Roman" w:eastAsia="Times New Roman" w:hAnsi="Times New Roman" w:cs="Times New Roman"/>
          <w:color w:val="000000"/>
          <w:sz w:val="20"/>
          <w:szCs w:val="20"/>
        </w:rPr>
        <w:t xml:space="preserve">This man entered into a business partnership with a customs official named Tobias Knight.  He would go into battle wearing a tri-cornered hat with lighted gunner's matches on the corners, making him give off smoke the whole time.  Alexander Spotswood of Virginia financed an expedition against this man that targeted Ocracoke Island.  In exchange for bribes, Governor Charles Eden repeatedly pardoned this man and allowed him to hide in Bath, North Carolina.  This man once served under Benjamin </w:t>
      </w:r>
      <w:proofErr w:type="spellStart"/>
      <w:r w:rsidRPr="000E4176">
        <w:rPr>
          <w:rFonts w:ascii="Times New Roman" w:eastAsia="Times New Roman" w:hAnsi="Times New Roman" w:cs="Times New Roman"/>
          <w:color w:val="000000"/>
          <w:sz w:val="20"/>
          <w:szCs w:val="20"/>
        </w:rPr>
        <w:t>Hornigold</w:t>
      </w:r>
      <w:proofErr w:type="spellEnd"/>
      <w:r w:rsidRPr="000E4176">
        <w:rPr>
          <w:rFonts w:ascii="Times New Roman" w:eastAsia="Times New Roman" w:hAnsi="Times New Roman" w:cs="Times New Roman"/>
          <w:color w:val="000000"/>
          <w:sz w:val="20"/>
          <w:szCs w:val="20"/>
        </w:rPr>
        <w:t xml:space="preserve"> on the </w:t>
      </w:r>
      <w:r w:rsidRPr="000E4176">
        <w:rPr>
          <w:rFonts w:ascii="Times New Roman" w:eastAsia="Times New Roman" w:hAnsi="Times New Roman" w:cs="Times New Roman"/>
          <w:i/>
          <w:iCs/>
          <w:color w:val="000000"/>
          <w:sz w:val="20"/>
          <w:szCs w:val="20"/>
        </w:rPr>
        <w:t>Ranger</w:t>
      </w:r>
      <w:r w:rsidRPr="000E4176">
        <w:rPr>
          <w:rFonts w:ascii="Times New Roman" w:eastAsia="Times New Roman" w:hAnsi="Times New Roman" w:cs="Times New Roman"/>
          <w:color w:val="000000"/>
          <w:sz w:val="20"/>
          <w:szCs w:val="20"/>
        </w:rPr>
        <w:t xml:space="preserve">.  This man was killed in a battle where he had previously slain Joseph Maynard.  This commander won a notable victory over the </w:t>
      </w:r>
      <w:r w:rsidRPr="000E4176">
        <w:rPr>
          <w:rFonts w:ascii="Times New Roman" w:eastAsia="Times New Roman" w:hAnsi="Times New Roman" w:cs="Times New Roman"/>
          <w:i/>
          <w:iCs/>
          <w:color w:val="000000"/>
          <w:sz w:val="20"/>
          <w:szCs w:val="20"/>
        </w:rPr>
        <w:t>Scarborough</w:t>
      </w:r>
      <w:r w:rsidRPr="000E4176">
        <w:rPr>
          <w:rFonts w:ascii="Times New Roman" w:eastAsia="Times New Roman" w:hAnsi="Times New Roman" w:cs="Times New Roman"/>
          <w:color w:val="000000"/>
          <w:sz w:val="20"/>
          <w:szCs w:val="20"/>
        </w:rPr>
        <w:t xml:space="preserve">.  While fighting in the Caribbean, this man was awarded the French sloop the </w:t>
      </w:r>
      <w:r w:rsidRPr="000E4176">
        <w:rPr>
          <w:rFonts w:ascii="Times New Roman" w:eastAsia="Times New Roman" w:hAnsi="Times New Roman" w:cs="Times New Roman"/>
          <w:i/>
          <w:iCs/>
          <w:color w:val="000000"/>
          <w:sz w:val="20"/>
          <w:szCs w:val="20"/>
        </w:rPr>
        <w:t>Concorde</w:t>
      </w:r>
      <w:r w:rsidRPr="000E4176">
        <w:rPr>
          <w:rFonts w:ascii="Times New Roman" w:eastAsia="Times New Roman" w:hAnsi="Times New Roman" w:cs="Times New Roman"/>
          <w:color w:val="000000"/>
          <w:sz w:val="20"/>
          <w:szCs w:val="20"/>
        </w:rPr>
        <w:t xml:space="preserve">, which he then re-named the </w:t>
      </w:r>
      <w:r w:rsidRPr="000E4176">
        <w:rPr>
          <w:rFonts w:ascii="Times New Roman" w:eastAsia="Times New Roman" w:hAnsi="Times New Roman" w:cs="Times New Roman"/>
          <w:i/>
          <w:iCs/>
          <w:color w:val="000000"/>
          <w:sz w:val="20"/>
          <w:szCs w:val="20"/>
        </w:rPr>
        <w:t>Queen Anne's Revenge</w:t>
      </w:r>
      <w:r w:rsidRPr="000E4176">
        <w:rPr>
          <w:rFonts w:ascii="Times New Roman" w:eastAsia="Times New Roman" w:hAnsi="Times New Roman" w:cs="Times New Roman"/>
          <w:color w:val="000000"/>
          <w:sz w:val="20"/>
          <w:szCs w:val="20"/>
        </w:rPr>
        <w:t>.  For 10 points, name this pirate whose real name was probably Edward Teach.</w:t>
      </w:r>
    </w:p>
    <w:p w14:paraId="121AA245"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Blackbeard</w:t>
      </w:r>
      <w:r w:rsidRPr="000E4176">
        <w:rPr>
          <w:rFonts w:ascii="Times New Roman" w:eastAsia="Times New Roman" w:hAnsi="Times New Roman" w:cs="Times New Roman"/>
          <w:color w:val="000000"/>
          <w:sz w:val="20"/>
          <w:szCs w:val="20"/>
        </w:rPr>
        <w:t xml:space="preserve"> [accept any of these answers before the end: Edward </w:t>
      </w:r>
      <w:r w:rsidRPr="000E4176">
        <w:rPr>
          <w:rFonts w:ascii="Times New Roman" w:eastAsia="Times New Roman" w:hAnsi="Times New Roman" w:cs="Times New Roman"/>
          <w:b/>
          <w:bCs/>
          <w:color w:val="000000"/>
          <w:sz w:val="20"/>
          <w:szCs w:val="20"/>
          <w:u w:val="single"/>
        </w:rPr>
        <w:t>Teach</w:t>
      </w:r>
      <w:r w:rsidRPr="000E4176">
        <w:rPr>
          <w:rFonts w:ascii="Times New Roman" w:eastAsia="Times New Roman" w:hAnsi="Times New Roman" w:cs="Times New Roman"/>
          <w:color w:val="000000"/>
          <w:sz w:val="20"/>
          <w:szCs w:val="20"/>
        </w:rPr>
        <w:t xml:space="preserve"> or Edward </w:t>
      </w:r>
      <w:r w:rsidRPr="000E4176">
        <w:rPr>
          <w:rFonts w:ascii="Times New Roman" w:eastAsia="Times New Roman" w:hAnsi="Times New Roman" w:cs="Times New Roman"/>
          <w:b/>
          <w:bCs/>
          <w:color w:val="000000"/>
          <w:sz w:val="20"/>
          <w:szCs w:val="20"/>
          <w:u w:val="single"/>
        </w:rPr>
        <w:t>Thatch</w:t>
      </w:r>
      <w:r w:rsidRPr="000E4176">
        <w:rPr>
          <w:rFonts w:ascii="Times New Roman" w:eastAsia="Times New Roman" w:hAnsi="Times New Roman" w:cs="Times New Roman"/>
          <w:color w:val="000000"/>
          <w:sz w:val="20"/>
          <w:szCs w:val="20"/>
        </w:rPr>
        <w:t xml:space="preserve"> or Edward </w:t>
      </w:r>
      <w:proofErr w:type="spellStart"/>
      <w:r w:rsidRPr="000E4176">
        <w:rPr>
          <w:rFonts w:ascii="Times New Roman" w:eastAsia="Times New Roman" w:hAnsi="Times New Roman" w:cs="Times New Roman"/>
          <w:b/>
          <w:bCs/>
          <w:color w:val="000000"/>
          <w:sz w:val="20"/>
          <w:szCs w:val="20"/>
          <w:u w:val="single"/>
        </w:rPr>
        <w:t>Tache</w:t>
      </w:r>
      <w:proofErr w:type="spellEnd"/>
      <w:r w:rsidRPr="000E4176">
        <w:rPr>
          <w:rFonts w:ascii="Times New Roman" w:eastAsia="Times New Roman" w:hAnsi="Times New Roman" w:cs="Times New Roman"/>
          <w:color w:val="000000"/>
          <w:sz w:val="20"/>
          <w:szCs w:val="20"/>
        </w:rPr>
        <w:t xml:space="preserve"> or Edward </w:t>
      </w:r>
      <w:r w:rsidRPr="000E4176">
        <w:rPr>
          <w:rFonts w:ascii="Times New Roman" w:eastAsia="Times New Roman" w:hAnsi="Times New Roman" w:cs="Times New Roman"/>
          <w:b/>
          <w:bCs/>
          <w:color w:val="000000"/>
          <w:sz w:val="20"/>
          <w:szCs w:val="20"/>
          <w:u w:val="single"/>
        </w:rPr>
        <w:t>Tash</w:t>
      </w:r>
      <w:r w:rsidRPr="000E4176">
        <w:rPr>
          <w:rFonts w:ascii="Times New Roman" w:eastAsia="Times New Roman" w:hAnsi="Times New Roman" w:cs="Times New Roman"/>
          <w:color w:val="000000"/>
          <w:sz w:val="20"/>
          <w:szCs w:val="20"/>
        </w:rPr>
        <w:t xml:space="preserve"> or Edmund </w:t>
      </w:r>
      <w:r w:rsidRPr="000E4176">
        <w:rPr>
          <w:rFonts w:ascii="Times New Roman" w:eastAsia="Times New Roman" w:hAnsi="Times New Roman" w:cs="Times New Roman"/>
          <w:b/>
          <w:bCs/>
          <w:color w:val="000000"/>
          <w:sz w:val="20"/>
          <w:szCs w:val="20"/>
          <w:u w:val="single"/>
        </w:rPr>
        <w:t>Drummond</w:t>
      </w:r>
      <w:r w:rsidRPr="000E4176">
        <w:rPr>
          <w:rFonts w:ascii="Times New Roman" w:eastAsia="Times New Roman" w:hAnsi="Times New Roman" w:cs="Times New Roman"/>
          <w:color w:val="000000"/>
          <w:sz w:val="20"/>
          <w:szCs w:val="20"/>
        </w:rPr>
        <w:t>]</w:t>
      </w:r>
    </w:p>
    <w:p w14:paraId="22CFF986" w14:textId="77777777" w:rsidR="000863B1" w:rsidRDefault="000863B1" w:rsidP="000E4176">
      <w:pPr>
        <w:pStyle w:val="NormalWeb"/>
        <w:spacing w:before="0" w:beforeAutospacing="0" w:after="0" w:afterAutospacing="0"/>
        <w:rPr>
          <w:color w:val="000000"/>
          <w:sz w:val="20"/>
          <w:szCs w:val="20"/>
        </w:rPr>
      </w:pPr>
    </w:p>
    <w:p w14:paraId="1FA455F6" w14:textId="77777777" w:rsidR="000863B1" w:rsidRPr="000E4176" w:rsidRDefault="000863B1" w:rsidP="000863B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12. </w:t>
      </w:r>
      <w:r w:rsidRPr="000E4176">
        <w:rPr>
          <w:rFonts w:ascii="Times New Roman" w:eastAsia="Times New Roman" w:hAnsi="Times New Roman" w:cs="Times New Roman"/>
          <w:sz w:val="20"/>
          <w:szCs w:val="20"/>
        </w:rPr>
        <w:t xml:space="preserve">This man was associated with a spring in </w:t>
      </w:r>
      <w:proofErr w:type="spellStart"/>
      <w:r w:rsidRPr="000E4176">
        <w:rPr>
          <w:rFonts w:ascii="Times New Roman" w:eastAsia="Times New Roman" w:hAnsi="Times New Roman" w:cs="Times New Roman"/>
          <w:sz w:val="20"/>
          <w:szCs w:val="20"/>
        </w:rPr>
        <w:t>Barenton</w:t>
      </w:r>
      <w:proofErr w:type="spellEnd"/>
      <w:r w:rsidRPr="000E4176">
        <w:rPr>
          <w:rFonts w:ascii="Times New Roman" w:eastAsia="Times New Roman" w:hAnsi="Times New Roman" w:cs="Times New Roman"/>
          <w:sz w:val="20"/>
          <w:szCs w:val="20"/>
        </w:rPr>
        <w:t xml:space="preserve"> that pilgrims would visit to pray for rainwater.  This man’s cave is home to a spirit named Melissa and is visited by </w:t>
      </w:r>
      <w:proofErr w:type="spellStart"/>
      <w:r w:rsidRPr="000E4176">
        <w:rPr>
          <w:rFonts w:ascii="Times New Roman" w:eastAsia="Times New Roman" w:hAnsi="Times New Roman" w:cs="Times New Roman"/>
          <w:sz w:val="20"/>
          <w:szCs w:val="20"/>
        </w:rPr>
        <w:t>Bradamante</w:t>
      </w:r>
      <w:proofErr w:type="spellEnd"/>
      <w:r w:rsidRPr="000E4176">
        <w:rPr>
          <w:rFonts w:ascii="Times New Roman" w:eastAsia="Times New Roman" w:hAnsi="Times New Roman" w:cs="Times New Roman"/>
          <w:sz w:val="20"/>
          <w:szCs w:val="20"/>
        </w:rPr>
        <w:t xml:space="preserve"> in </w:t>
      </w:r>
      <w:r w:rsidRPr="000E4176">
        <w:rPr>
          <w:rFonts w:ascii="Times New Roman" w:eastAsia="Times New Roman" w:hAnsi="Times New Roman" w:cs="Times New Roman"/>
          <w:i/>
          <w:sz w:val="20"/>
          <w:szCs w:val="20"/>
        </w:rPr>
        <w:t>Orlando Furioso</w:t>
      </w:r>
      <w:r w:rsidRPr="000E4176">
        <w:rPr>
          <w:rFonts w:ascii="Times New Roman" w:eastAsia="Times New Roman" w:hAnsi="Times New Roman" w:cs="Times New Roman"/>
          <w:sz w:val="20"/>
          <w:szCs w:val="20"/>
        </w:rPr>
        <w:t xml:space="preserve">.  Legend holds that the town of Carmarthen would fall if an oak tree named for this figure was felled, and this man is held to have been born in a cave near that town.  This man once advised Aurelius Ambrosius to retrieve some stones from Ireland to create </w:t>
      </w:r>
      <w:proofErr w:type="gramStart"/>
      <w:r w:rsidRPr="000E4176">
        <w:rPr>
          <w:rFonts w:ascii="Times New Roman" w:eastAsia="Times New Roman" w:hAnsi="Times New Roman" w:cs="Times New Roman"/>
          <w:sz w:val="20"/>
          <w:szCs w:val="20"/>
        </w:rPr>
        <w:t>Stonehenge, and</w:t>
      </w:r>
      <w:proofErr w:type="gramEnd"/>
      <w:r w:rsidRPr="000E4176">
        <w:rPr>
          <w:rFonts w:ascii="Times New Roman" w:eastAsia="Times New Roman" w:hAnsi="Times New Roman" w:cs="Times New Roman"/>
          <w:sz w:val="20"/>
          <w:szCs w:val="20"/>
        </w:rPr>
        <w:t xml:space="preserve"> was once set to be sacrificed by </w:t>
      </w:r>
      <w:proofErr w:type="spellStart"/>
      <w:r w:rsidRPr="000E4176">
        <w:rPr>
          <w:rFonts w:ascii="Times New Roman" w:eastAsia="Times New Roman" w:hAnsi="Times New Roman" w:cs="Times New Roman"/>
          <w:sz w:val="20"/>
          <w:szCs w:val="20"/>
        </w:rPr>
        <w:t>Vortigern</w:t>
      </w:r>
      <w:proofErr w:type="spellEnd"/>
      <w:r w:rsidRPr="000E4176">
        <w:rPr>
          <w:rFonts w:ascii="Times New Roman" w:eastAsia="Times New Roman" w:hAnsi="Times New Roman" w:cs="Times New Roman"/>
          <w:sz w:val="20"/>
          <w:szCs w:val="20"/>
        </w:rPr>
        <w:t xml:space="preserve"> because </w:t>
      </w:r>
      <w:proofErr w:type="spellStart"/>
      <w:r w:rsidRPr="000E4176">
        <w:rPr>
          <w:rFonts w:ascii="Times New Roman" w:eastAsia="Times New Roman" w:hAnsi="Times New Roman" w:cs="Times New Roman"/>
          <w:sz w:val="20"/>
          <w:szCs w:val="20"/>
        </w:rPr>
        <w:t>Vortigern</w:t>
      </w:r>
      <w:proofErr w:type="spellEnd"/>
      <w:r w:rsidRPr="000E4176">
        <w:rPr>
          <w:rFonts w:ascii="Times New Roman" w:eastAsia="Times New Roman" w:hAnsi="Times New Roman" w:cs="Times New Roman"/>
          <w:sz w:val="20"/>
          <w:szCs w:val="20"/>
        </w:rPr>
        <w:t xml:space="preserve"> sucked at building towers.  In one story, he made another man take the form of Gorlois so that Igraine would sleep with that imposter.  He was once imprisoned by his student and love interest, Viviane, otherwise known as the Lady of the Lake.  For 10 points, name this magician from Arthurian legend.</w:t>
      </w:r>
    </w:p>
    <w:p w14:paraId="7E826E65" w14:textId="77777777" w:rsidR="000863B1"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w:t>
      </w:r>
      <w:r w:rsidRPr="000E4176">
        <w:rPr>
          <w:rFonts w:ascii="Times New Roman" w:eastAsia="Times New Roman" w:hAnsi="Times New Roman" w:cs="Times New Roman"/>
          <w:b/>
          <w:sz w:val="20"/>
          <w:szCs w:val="20"/>
          <w:u w:val="single"/>
        </w:rPr>
        <w:t>Merlin</w:t>
      </w:r>
      <w:r w:rsidRPr="000E4176">
        <w:rPr>
          <w:rFonts w:ascii="Times New Roman" w:eastAsia="Times New Roman" w:hAnsi="Times New Roman" w:cs="Times New Roman"/>
          <w:sz w:val="20"/>
          <w:szCs w:val="20"/>
        </w:rPr>
        <w:t xml:space="preserve"> [or </w:t>
      </w:r>
      <w:r w:rsidRPr="000E4176">
        <w:rPr>
          <w:rFonts w:ascii="Times New Roman" w:eastAsia="Times New Roman" w:hAnsi="Times New Roman" w:cs="Times New Roman"/>
          <w:b/>
          <w:sz w:val="20"/>
          <w:szCs w:val="20"/>
          <w:u w:val="single"/>
        </w:rPr>
        <w:t>Myrddin</w:t>
      </w:r>
      <w:r w:rsidRPr="000E4176">
        <w:rPr>
          <w:rFonts w:ascii="Times New Roman" w:eastAsia="Times New Roman" w:hAnsi="Times New Roman" w:cs="Times New Roman"/>
          <w:sz w:val="20"/>
          <w:szCs w:val="20"/>
        </w:rPr>
        <w:t xml:space="preserve"> or </w:t>
      </w:r>
      <w:proofErr w:type="spellStart"/>
      <w:r w:rsidRPr="000E4176">
        <w:rPr>
          <w:rFonts w:ascii="Times New Roman" w:eastAsia="Times New Roman" w:hAnsi="Times New Roman" w:cs="Times New Roman"/>
          <w:b/>
          <w:sz w:val="20"/>
          <w:szCs w:val="20"/>
          <w:u w:val="single"/>
        </w:rPr>
        <w:t>Merlinus</w:t>
      </w:r>
      <w:proofErr w:type="spellEnd"/>
      <w:r w:rsidRPr="000E4176">
        <w:rPr>
          <w:rFonts w:ascii="Times New Roman" w:eastAsia="Times New Roman" w:hAnsi="Times New Roman" w:cs="Times New Roman"/>
          <w:sz w:val="20"/>
          <w:szCs w:val="20"/>
        </w:rPr>
        <w:t>]</w:t>
      </w:r>
    </w:p>
    <w:p w14:paraId="6CD20316" w14:textId="77777777" w:rsidR="000863B1" w:rsidRDefault="000863B1" w:rsidP="000E4176">
      <w:pPr>
        <w:pStyle w:val="NormalWeb"/>
        <w:spacing w:before="0" w:beforeAutospacing="0" w:after="0" w:afterAutospacing="0"/>
        <w:rPr>
          <w:color w:val="000000"/>
          <w:sz w:val="20"/>
          <w:szCs w:val="20"/>
        </w:rPr>
      </w:pPr>
    </w:p>
    <w:p w14:paraId="4FCD607F"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13. </w:t>
      </w:r>
      <w:r w:rsidRPr="000E4176">
        <w:rPr>
          <w:rFonts w:ascii="Times New Roman" w:eastAsia="Times New Roman" w:hAnsi="Times New Roman" w:cs="Times New Roman"/>
          <w:color w:val="000000"/>
          <w:sz w:val="20"/>
          <w:szCs w:val="20"/>
        </w:rPr>
        <w:t xml:space="preserve">Roberta Smith called this man’s big-handed bronze sculpture </w:t>
      </w:r>
      <w:r w:rsidRPr="000E4176">
        <w:rPr>
          <w:rFonts w:ascii="Times New Roman" w:eastAsia="Times New Roman" w:hAnsi="Times New Roman" w:cs="Times New Roman"/>
          <w:i/>
          <w:iCs/>
          <w:color w:val="000000"/>
          <w:sz w:val="20"/>
          <w:szCs w:val="20"/>
        </w:rPr>
        <w:t xml:space="preserve">Man </w:t>
      </w:r>
      <w:proofErr w:type="gramStart"/>
      <w:r w:rsidRPr="000E4176">
        <w:rPr>
          <w:rFonts w:ascii="Times New Roman" w:eastAsia="Times New Roman" w:hAnsi="Times New Roman" w:cs="Times New Roman"/>
          <w:i/>
          <w:iCs/>
          <w:color w:val="000000"/>
          <w:sz w:val="20"/>
          <w:szCs w:val="20"/>
        </w:rPr>
        <w:t>With</w:t>
      </w:r>
      <w:proofErr w:type="gramEnd"/>
      <w:r w:rsidRPr="000E4176">
        <w:rPr>
          <w:rFonts w:ascii="Times New Roman" w:eastAsia="Times New Roman" w:hAnsi="Times New Roman" w:cs="Times New Roman"/>
          <w:i/>
          <w:iCs/>
          <w:color w:val="000000"/>
          <w:sz w:val="20"/>
          <w:szCs w:val="20"/>
        </w:rPr>
        <w:t xml:space="preserve"> a Lamb</w:t>
      </w:r>
      <w:r w:rsidRPr="000E4176">
        <w:rPr>
          <w:rFonts w:ascii="Times New Roman" w:eastAsia="Times New Roman" w:hAnsi="Times New Roman" w:cs="Times New Roman"/>
          <w:color w:val="000000"/>
          <w:sz w:val="20"/>
          <w:szCs w:val="20"/>
        </w:rPr>
        <w:t xml:space="preserve"> as possibly “the best Leonard Baskin ever”.  This man turned to iron as a material for his "drawings in space" while working in the studio with Julio Gonzalez.  Ann Temkin and Anne Umland collected sculptures by this man such as </w:t>
      </w:r>
      <w:r w:rsidRPr="000E4176">
        <w:rPr>
          <w:rFonts w:ascii="Times New Roman" w:eastAsia="Times New Roman" w:hAnsi="Times New Roman" w:cs="Times New Roman"/>
          <w:i/>
          <w:iCs/>
          <w:color w:val="000000"/>
          <w:sz w:val="20"/>
          <w:szCs w:val="20"/>
        </w:rPr>
        <w:t>The Jester</w:t>
      </w:r>
      <w:r w:rsidRPr="000E4176">
        <w:rPr>
          <w:rFonts w:ascii="Times New Roman" w:eastAsia="Times New Roman" w:hAnsi="Times New Roman" w:cs="Times New Roman"/>
          <w:color w:val="000000"/>
          <w:sz w:val="20"/>
          <w:szCs w:val="20"/>
        </w:rPr>
        <w:t xml:space="preserve"> and a phallic-nosed </w:t>
      </w:r>
      <w:r w:rsidRPr="000E4176">
        <w:rPr>
          <w:rFonts w:ascii="Times New Roman" w:eastAsia="Times New Roman" w:hAnsi="Times New Roman" w:cs="Times New Roman"/>
          <w:i/>
          <w:iCs/>
          <w:color w:val="000000"/>
          <w:sz w:val="20"/>
          <w:szCs w:val="20"/>
        </w:rPr>
        <w:t>Head of a Woman</w:t>
      </w:r>
      <w:r w:rsidRPr="000E4176">
        <w:rPr>
          <w:rFonts w:ascii="Times New Roman" w:eastAsia="Times New Roman" w:hAnsi="Times New Roman" w:cs="Times New Roman"/>
          <w:color w:val="000000"/>
          <w:sz w:val="20"/>
          <w:szCs w:val="20"/>
        </w:rPr>
        <w:t xml:space="preserve"> in a 2015 blockbuster exhibit at the MoMA.  This man used wire and sheet metal for one attempt to employ “negative space” to create a sculpture of a guitar.  He painted different color schemes onto the 6 otherwise identical casts of a sculpture that prominently features a bronze sugar cube on top of a spoon seen from different angles.  For 10 points, name this artist whose </w:t>
      </w:r>
      <w:r w:rsidRPr="000E4176">
        <w:rPr>
          <w:rFonts w:ascii="Times New Roman" w:eastAsia="Times New Roman" w:hAnsi="Times New Roman" w:cs="Times New Roman"/>
          <w:i/>
          <w:iCs/>
          <w:color w:val="000000"/>
          <w:sz w:val="20"/>
          <w:szCs w:val="20"/>
        </w:rPr>
        <w:t>Glass of Absinthe</w:t>
      </w:r>
      <w:r w:rsidRPr="000E4176">
        <w:rPr>
          <w:rFonts w:ascii="Times New Roman" w:eastAsia="Times New Roman" w:hAnsi="Times New Roman" w:cs="Times New Roman"/>
          <w:color w:val="000000"/>
          <w:sz w:val="20"/>
          <w:szCs w:val="20"/>
        </w:rPr>
        <w:t xml:space="preserve"> demonstrates his application of the Cubist style he developed to sculpture.</w:t>
      </w:r>
    </w:p>
    <w:p w14:paraId="14FBCB92"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Pablo </w:t>
      </w:r>
      <w:r w:rsidRPr="000E4176">
        <w:rPr>
          <w:rFonts w:ascii="Times New Roman" w:eastAsia="Times New Roman" w:hAnsi="Times New Roman" w:cs="Times New Roman"/>
          <w:b/>
          <w:bCs/>
          <w:color w:val="000000"/>
          <w:sz w:val="20"/>
          <w:szCs w:val="20"/>
          <w:u w:val="single"/>
        </w:rPr>
        <w:t>Picasso</w:t>
      </w:r>
      <w:r w:rsidRPr="000E4176">
        <w:rPr>
          <w:rFonts w:ascii="Times New Roman" w:eastAsia="Times New Roman" w:hAnsi="Times New Roman" w:cs="Times New Roman"/>
          <w:color w:val="000000"/>
          <w:sz w:val="20"/>
          <w:szCs w:val="20"/>
        </w:rPr>
        <w:t xml:space="preserve"> [or Pablo Diego José Francisco de Paula Juan Nepomuceno María de </w:t>
      </w:r>
      <w:proofErr w:type="spellStart"/>
      <w:r w:rsidRPr="000E4176">
        <w:rPr>
          <w:rFonts w:ascii="Times New Roman" w:eastAsia="Times New Roman" w:hAnsi="Times New Roman" w:cs="Times New Roman"/>
          <w:color w:val="000000"/>
          <w:sz w:val="20"/>
          <w:szCs w:val="20"/>
        </w:rPr>
        <w:t>los</w:t>
      </w:r>
      <w:proofErr w:type="spellEnd"/>
      <w:r w:rsidRPr="000E4176">
        <w:rPr>
          <w:rFonts w:ascii="Times New Roman" w:eastAsia="Times New Roman" w:hAnsi="Times New Roman" w:cs="Times New Roman"/>
          <w:color w:val="000000"/>
          <w:sz w:val="20"/>
          <w:szCs w:val="20"/>
        </w:rPr>
        <w:t xml:space="preserve"> Remedios Cipriano de la </w:t>
      </w:r>
      <w:proofErr w:type="spellStart"/>
      <w:r w:rsidRPr="000E4176">
        <w:rPr>
          <w:rFonts w:ascii="Times New Roman" w:eastAsia="Times New Roman" w:hAnsi="Times New Roman" w:cs="Times New Roman"/>
          <w:color w:val="000000"/>
          <w:sz w:val="20"/>
          <w:szCs w:val="20"/>
        </w:rPr>
        <w:t>Santísima</w:t>
      </w:r>
      <w:proofErr w:type="spellEnd"/>
      <w:r w:rsidRPr="000E4176">
        <w:rPr>
          <w:rFonts w:ascii="Times New Roman" w:eastAsia="Times New Roman" w:hAnsi="Times New Roman" w:cs="Times New Roman"/>
          <w:color w:val="000000"/>
          <w:sz w:val="20"/>
          <w:szCs w:val="20"/>
        </w:rPr>
        <w:t xml:space="preserve"> Trinidad Ruiz y </w:t>
      </w:r>
      <w:r w:rsidRPr="000E4176">
        <w:rPr>
          <w:rFonts w:ascii="Times New Roman" w:eastAsia="Times New Roman" w:hAnsi="Times New Roman" w:cs="Times New Roman"/>
          <w:b/>
          <w:bCs/>
          <w:color w:val="000000"/>
          <w:sz w:val="20"/>
          <w:szCs w:val="20"/>
          <w:u w:val="single"/>
        </w:rPr>
        <w:t>Picasso</w:t>
      </w:r>
      <w:r w:rsidRPr="000E4176">
        <w:rPr>
          <w:rFonts w:ascii="Times New Roman" w:eastAsia="Times New Roman" w:hAnsi="Times New Roman" w:cs="Times New Roman"/>
          <w:color w:val="000000"/>
          <w:sz w:val="20"/>
          <w:szCs w:val="20"/>
        </w:rPr>
        <w:t>]</w:t>
      </w:r>
    </w:p>
    <w:p w14:paraId="1ABD54F1" w14:textId="77777777" w:rsidR="000863B1" w:rsidRDefault="000863B1" w:rsidP="000E4176">
      <w:pPr>
        <w:pStyle w:val="NormalWeb"/>
        <w:spacing w:before="0" w:beforeAutospacing="0" w:after="0" w:afterAutospacing="0"/>
        <w:rPr>
          <w:color w:val="000000"/>
          <w:sz w:val="20"/>
          <w:szCs w:val="20"/>
        </w:rPr>
      </w:pPr>
    </w:p>
    <w:p w14:paraId="6C705E2A"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14. </w:t>
      </w:r>
      <w:r w:rsidRPr="000E4176">
        <w:rPr>
          <w:rFonts w:ascii="Times New Roman" w:eastAsia="Times New Roman" w:hAnsi="Times New Roman" w:cs="Times New Roman"/>
          <w:color w:val="000000"/>
          <w:sz w:val="20"/>
          <w:szCs w:val="20"/>
        </w:rPr>
        <w:t xml:space="preserve">In one poem titled for this place, the speaker encourages you to "gather stores of knowledge" from the scholars of Egypt.  In that same poem, this place is described as </w:t>
      </w:r>
      <w:proofErr w:type="gramStart"/>
      <w:r w:rsidRPr="000E4176">
        <w:rPr>
          <w:rFonts w:ascii="Times New Roman" w:eastAsia="Times New Roman" w:hAnsi="Times New Roman" w:cs="Times New Roman"/>
          <w:color w:val="000000"/>
          <w:sz w:val="20"/>
          <w:szCs w:val="20"/>
        </w:rPr>
        <w:t>having  "</w:t>
      </w:r>
      <w:proofErr w:type="gramEnd"/>
      <w:r w:rsidRPr="000E4176">
        <w:rPr>
          <w:rFonts w:ascii="Times New Roman" w:eastAsia="Times New Roman" w:hAnsi="Times New Roman" w:cs="Times New Roman"/>
          <w:color w:val="000000"/>
          <w:sz w:val="20"/>
          <w:szCs w:val="20"/>
        </w:rPr>
        <w:t xml:space="preserve">gave you the beautiful journey / Without her you would not have set out.  She has nothing more to give you" and begins with the line, "Hope the way is long".  This place is the title of an </w:t>
      </w:r>
      <w:proofErr w:type="gramStart"/>
      <w:r w:rsidRPr="000E4176">
        <w:rPr>
          <w:rFonts w:ascii="Times New Roman" w:eastAsia="Times New Roman" w:hAnsi="Times New Roman" w:cs="Times New Roman"/>
          <w:color w:val="000000"/>
          <w:sz w:val="20"/>
          <w:szCs w:val="20"/>
        </w:rPr>
        <w:t>aforementioned poem</w:t>
      </w:r>
      <w:proofErr w:type="gramEnd"/>
      <w:r w:rsidRPr="000E4176">
        <w:rPr>
          <w:rFonts w:ascii="Times New Roman" w:eastAsia="Times New Roman" w:hAnsi="Times New Roman" w:cs="Times New Roman"/>
          <w:color w:val="000000"/>
          <w:sz w:val="20"/>
          <w:szCs w:val="20"/>
        </w:rPr>
        <w:t xml:space="preserve"> by Constantine Cavafy.  In another poem, a man in this location still feels a desire "To sail beyond the sunset, and the baths / Of all the western stars, until I die" because he is the type of person who desires "To strive, to seek, to find, and not to yield".  A swineherd on this island named Eumaeus is the first to re-encounter a man who spends 10 years returning to this island following the end of the Trojan War.  For 10 points, name this island where Odysseus returns to.</w:t>
      </w:r>
    </w:p>
    <w:p w14:paraId="2DD96F70"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Ithaca</w:t>
      </w:r>
      <w:r w:rsidRPr="000E4176">
        <w:rPr>
          <w:rFonts w:ascii="Times New Roman" w:eastAsia="Times New Roman" w:hAnsi="Times New Roman" w:cs="Times New Roman"/>
          <w:color w:val="000000"/>
          <w:sz w:val="20"/>
          <w:szCs w:val="20"/>
        </w:rPr>
        <w:t xml:space="preserve"> [or </w:t>
      </w:r>
      <w:r w:rsidRPr="000E4176">
        <w:rPr>
          <w:rFonts w:ascii="Times New Roman" w:eastAsia="Times New Roman" w:hAnsi="Times New Roman" w:cs="Times New Roman"/>
          <w:b/>
          <w:bCs/>
          <w:color w:val="000000"/>
          <w:sz w:val="20"/>
          <w:szCs w:val="20"/>
          <w:u w:val="single"/>
        </w:rPr>
        <w:t>Ithaka</w:t>
      </w:r>
      <w:r w:rsidRPr="000E4176">
        <w:rPr>
          <w:rFonts w:ascii="Times New Roman" w:eastAsia="Times New Roman" w:hAnsi="Times New Roman" w:cs="Times New Roman"/>
          <w:color w:val="000000"/>
          <w:sz w:val="20"/>
          <w:szCs w:val="20"/>
        </w:rPr>
        <w:t>]</w:t>
      </w:r>
    </w:p>
    <w:p w14:paraId="0994F109" w14:textId="77777777" w:rsidR="000863B1" w:rsidRDefault="000863B1" w:rsidP="000E4176">
      <w:pPr>
        <w:pStyle w:val="NormalWeb"/>
        <w:spacing w:before="0" w:beforeAutospacing="0" w:after="0" w:afterAutospacing="0"/>
        <w:rPr>
          <w:color w:val="000000"/>
          <w:sz w:val="20"/>
          <w:szCs w:val="20"/>
        </w:rPr>
      </w:pPr>
    </w:p>
    <w:p w14:paraId="31EF957A"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15. </w:t>
      </w:r>
      <w:r w:rsidRPr="000E4176">
        <w:rPr>
          <w:rFonts w:ascii="Times New Roman" w:eastAsia="Times New Roman" w:hAnsi="Times New Roman" w:cs="Times New Roman"/>
          <w:color w:val="000000"/>
          <w:sz w:val="20"/>
          <w:szCs w:val="20"/>
        </w:rPr>
        <w:t xml:space="preserve">Press relations in this organization were once handled by </w:t>
      </w:r>
      <w:proofErr w:type="spellStart"/>
      <w:r w:rsidRPr="000E4176">
        <w:rPr>
          <w:rFonts w:ascii="Times New Roman" w:eastAsia="Times New Roman" w:hAnsi="Times New Roman" w:cs="Times New Roman"/>
          <w:color w:val="000000"/>
          <w:sz w:val="20"/>
          <w:szCs w:val="20"/>
        </w:rPr>
        <w:t>Denig's</w:t>
      </w:r>
      <w:proofErr w:type="spellEnd"/>
      <w:r w:rsidRPr="000E4176">
        <w:rPr>
          <w:rFonts w:ascii="Times New Roman" w:eastAsia="Times New Roman" w:hAnsi="Times New Roman" w:cs="Times New Roman"/>
          <w:color w:val="000000"/>
          <w:sz w:val="20"/>
          <w:szCs w:val="20"/>
        </w:rPr>
        <w:t xml:space="preserve"> Demons.  One head of this organization gave the emotionally moving "Bended Knee Speech" to Congress.  A group known as the Chowder Society leaked classified documents such as JCS Series 1478 in a secretive campaign to protect this organization against Harry Truman.  Outreach efforts by this organization in the late '40s include the Freedom Train Tour and the Devil Pups.  This organization founded the charity Toys for Tots.  Many people entering this organization travel through Parris Island in South Carolina. The youthful demographics of this organization in World War II were due in part to a loophole allowing it to recruit 17-year-olds.  Joe Rosenthal captured members of this organization such as Harlon Block raising a flag on Mount Suribachi during the Battle of Iwo Jima.  For 10 points, name this military branch of the US Navy.</w:t>
      </w:r>
    </w:p>
    <w:p w14:paraId="4F462D6E"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US </w:t>
      </w:r>
      <w:r w:rsidRPr="000E4176">
        <w:rPr>
          <w:rFonts w:ascii="Times New Roman" w:eastAsia="Times New Roman" w:hAnsi="Times New Roman" w:cs="Times New Roman"/>
          <w:b/>
          <w:bCs/>
          <w:color w:val="000000"/>
          <w:sz w:val="20"/>
          <w:szCs w:val="20"/>
          <w:u w:val="single"/>
        </w:rPr>
        <w:t>Marine</w:t>
      </w:r>
      <w:r w:rsidRPr="000E4176">
        <w:rPr>
          <w:rFonts w:ascii="Times New Roman" w:eastAsia="Times New Roman" w:hAnsi="Times New Roman" w:cs="Times New Roman"/>
          <w:color w:val="000000"/>
          <w:sz w:val="20"/>
          <w:szCs w:val="20"/>
        </w:rPr>
        <w:t xml:space="preserve"> Corps [or the </w:t>
      </w:r>
      <w:r w:rsidRPr="000E4176">
        <w:rPr>
          <w:rFonts w:ascii="Times New Roman" w:eastAsia="Times New Roman" w:hAnsi="Times New Roman" w:cs="Times New Roman"/>
          <w:b/>
          <w:bCs/>
          <w:color w:val="000000"/>
          <w:sz w:val="20"/>
          <w:szCs w:val="20"/>
          <w:u w:val="single"/>
        </w:rPr>
        <w:t>Marines</w:t>
      </w:r>
      <w:r w:rsidRPr="000E4176">
        <w:rPr>
          <w:rFonts w:ascii="Times New Roman" w:eastAsia="Times New Roman" w:hAnsi="Times New Roman" w:cs="Times New Roman"/>
          <w:color w:val="000000"/>
          <w:sz w:val="20"/>
          <w:szCs w:val="20"/>
        </w:rPr>
        <w:t>]</w:t>
      </w:r>
    </w:p>
    <w:p w14:paraId="5249B312" w14:textId="77777777" w:rsidR="000863B1" w:rsidRDefault="000863B1" w:rsidP="000E4176">
      <w:pPr>
        <w:pStyle w:val="NormalWeb"/>
        <w:spacing w:before="0" w:beforeAutospacing="0" w:after="0" w:afterAutospacing="0"/>
        <w:rPr>
          <w:color w:val="000000"/>
          <w:sz w:val="20"/>
          <w:szCs w:val="20"/>
        </w:rPr>
      </w:pPr>
    </w:p>
    <w:p w14:paraId="706798C5" w14:textId="77777777" w:rsidR="000863B1" w:rsidRPr="000E4176" w:rsidRDefault="000863B1" w:rsidP="000863B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16. </w:t>
      </w:r>
      <w:r w:rsidRPr="000E4176">
        <w:rPr>
          <w:rFonts w:ascii="Times New Roman" w:eastAsia="Times New Roman" w:hAnsi="Times New Roman" w:cs="Times New Roman"/>
          <w:sz w:val="20"/>
          <w:szCs w:val="20"/>
        </w:rPr>
        <w:t xml:space="preserve">Evidence supporting the weak form of this formulation was provided by </w:t>
      </w:r>
      <w:proofErr w:type="spellStart"/>
      <w:r w:rsidRPr="000E4176">
        <w:rPr>
          <w:rFonts w:ascii="Times New Roman" w:eastAsia="Times New Roman" w:hAnsi="Times New Roman" w:cs="Times New Roman"/>
          <w:sz w:val="20"/>
          <w:szCs w:val="20"/>
        </w:rPr>
        <w:t>Konishi</w:t>
      </w:r>
      <w:proofErr w:type="spellEnd"/>
      <w:r w:rsidRPr="000E4176">
        <w:rPr>
          <w:rFonts w:ascii="Times New Roman" w:eastAsia="Times New Roman" w:hAnsi="Times New Roman" w:cs="Times New Roman"/>
          <w:sz w:val="20"/>
          <w:szCs w:val="20"/>
        </w:rPr>
        <w:t xml:space="preserve">, who asked people to respond to questions about potency.  In an article analyzing this formulation as a “Critique of Western Science and Technology”, Peter Rollins argues that its genesis was in the novel, </w:t>
      </w:r>
      <w:r w:rsidRPr="000E4176">
        <w:rPr>
          <w:rFonts w:ascii="Times New Roman" w:eastAsia="Times New Roman" w:hAnsi="Times New Roman" w:cs="Times New Roman"/>
          <w:i/>
          <w:sz w:val="20"/>
          <w:szCs w:val="20"/>
        </w:rPr>
        <w:t>The Ruler of the Universe</w:t>
      </w:r>
      <w:r w:rsidRPr="000E4176">
        <w:rPr>
          <w:rFonts w:ascii="Times New Roman" w:eastAsia="Times New Roman" w:hAnsi="Times New Roman" w:cs="Times New Roman"/>
          <w:sz w:val="20"/>
          <w:szCs w:val="20"/>
        </w:rPr>
        <w:t xml:space="preserve">.  Brent Berlin and Paul Kay argued against this formulation, stating that researchers like Roger Brown and Eric Lenneberg erred by focusing on boundaries rather than focal points when analyzing colors.  Its formulator declared, “the world is presented in a kaleidoscopic flux of impressions, which </w:t>
      </w:r>
      <w:proofErr w:type="gramStart"/>
      <w:r w:rsidRPr="000E4176">
        <w:rPr>
          <w:rFonts w:ascii="Times New Roman" w:eastAsia="Times New Roman" w:hAnsi="Times New Roman" w:cs="Times New Roman"/>
          <w:sz w:val="20"/>
          <w:szCs w:val="20"/>
        </w:rPr>
        <w:t>has to</w:t>
      </w:r>
      <w:proofErr w:type="gramEnd"/>
      <w:r w:rsidRPr="000E4176">
        <w:rPr>
          <w:rFonts w:ascii="Times New Roman" w:eastAsia="Times New Roman" w:hAnsi="Times New Roman" w:cs="Times New Roman"/>
          <w:sz w:val="20"/>
          <w:szCs w:val="20"/>
        </w:rPr>
        <w:t xml:space="preserve"> be organized in our minds” in “Science and Linguistics”.  Some studies attempting to prove this hypothesis focus on the relationship between memory and gender, while its formulator analyzed perceptions of time amongst the Hopi.  For 10 points, name this doubly-eponymous hypothesis that one’s language determines one’s thoughts.</w:t>
      </w:r>
    </w:p>
    <w:p w14:paraId="515CB899" w14:textId="77777777" w:rsidR="000863B1" w:rsidRPr="000E4176" w:rsidRDefault="000863B1" w:rsidP="000863B1">
      <w:pPr>
        <w:spacing w:after="0" w:line="240" w:lineRule="auto"/>
        <w:rPr>
          <w:rFonts w:ascii="Times New Roman" w:hAnsi="Times New Roman" w:cs="Times New Roman"/>
          <w:sz w:val="20"/>
          <w:szCs w:val="20"/>
        </w:rPr>
      </w:pPr>
      <w:r w:rsidRPr="000E4176">
        <w:rPr>
          <w:rFonts w:ascii="Times New Roman" w:eastAsia="Times New Roman" w:hAnsi="Times New Roman" w:cs="Times New Roman"/>
          <w:sz w:val="20"/>
          <w:szCs w:val="20"/>
        </w:rPr>
        <w:t>ANSWER: Sapir-</w:t>
      </w:r>
      <w:r w:rsidRPr="000E4176">
        <w:rPr>
          <w:rFonts w:ascii="Times New Roman" w:eastAsia="Times New Roman" w:hAnsi="Times New Roman" w:cs="Times New Roman"/>
          <w:b/>
          <w:sz w:val="20"/>
          <w:szCs w:val="20"/>
          <w:u w:val="single"/>
        </w:rPr>
        <w:t>Whorf</w:t>
      </w:r>
      <w:r w:rsidRPr="000E4176">
        <w:rPr>
          <w:rFonts w:ascii="Times New Roman" w:eastAsia="Times New Roman" w:hAnsi="Times New Roman" w:cs="Times New Roman"/>
          <w:sz w:val="20"/>
          <w:szCs w:val="20"/>
        </w:rPr>
        <w:t xml:space="preserve"> Hypothesis [or </w:t>
      </w:r>
      <w:r w:rsidRPr="000E4176">
        <w:rPr>
          <w:rFonts w:ascii="Times New Roman" w:eastAsia="Times New Roman" w:hAnsi="Times New Roman" w:cs="Times New Roman"/>
          <w:b/>
          <w:sz w:val="20"/>
          <w:szCs w:val="20"/>
          <w:u w:val="single"/>
        </w:rPr>
        <w:t>Whorf</w:t>
      </w:r>
      <w:r w:rsidRPr="000E4176">
        <w:rPr>
          <w:rFonts w:ascii="Times New Roman" w:eastAsia="Times New Roman" w:hAnsi="Times New Roman" w:cs="Times New Roman"/>
          <w:sz w:val="20"/>
          <w:szCs w:val="20"/>
        </w:rPr>
        <w:t>-Lee Hypothesis; prompt on “linguistic relativism”]</w:t>
      </w:r>
    </w:p>
    <w:p w14:paraId="6D22A94F" w14:textId="77777777" w:rsidR="000863B1" w:rsidRDefault="000863B1" w:rsidP="000E4176">
      <w:pPr>
        <w:pStyle w:val="NormalWeb"/>
        <w:spacing w:before="0" w:beforeAutospacing="0" w:after="0" w:afterAutospacing="0"/>
        <w:rPr>
          <w:color w:val="000000"/>
          <w:sz w:val="20"/>
          <w:szCs w:val="20"/>
        </w:rPr>
      </w:pPr>
    </w:p>
    <w:p w14:paraId="65C632D5" w14:textId="77777777" w:rsidR="000863B1" w:rsidRPr="000E4176" w:rsidRDefault="000863B1" w:rsidP="000863B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17. </w:t>
      </w:r>
      <w:r w:rsidRPr="000E4176">
        <w:rPr>
          <w:rFonts w:ascii="Times New Roman" w:eastAsia="Times New Roman" w:hAnsi="Times New Roman" w:cs="Times New Roman"/>
          <w:sz w:val="20"/>
          <w:szCs w:val="20"/>
        </w:rPr>
        <w:t xml:space="preserve">A large procession passes under a triumphal arch inscribed with the name of Pompey the Great in a Ghirlandaio version of this scene that takes place in front of a Roman sarcophagus.  A dispute about whether one version of this scene was an early painting by Titian or not forms the basis for Simon Gray’s play, </w:t>
      </w:r>
      <w:r w:rsidRPr="000E4176">
        <w:rPr>
          <w:rFonts w:ascii="Times New Roman" w:eastAsia="Times New Roman" w:hAnsi="Times New Roman" w:cs="Times New Roman"/>
          <w:i/>
          <w:sz w:val="20"/>
          <w:szCs w:val="20"/>
        </w:rPr>
        <w:t>The Old Masters</w:t>
      </w:r>
      <w:r w:rsidRPr="000E4176">
        <w:rPr>
          <w:rFonts w:ascii="Times New Roman" w:eastAsia="Times New Roman" w:hAnsi="Times New Roman" w:cs="Times New Roman"/>
          <w:sz w:val="20"/>
          <w:szCs w:val="20"/>
        </w:rPr>
        <w:t xml:space="preserve">.  A later artist added disproportionately small figures to a Giorgione version of this scene set in a cave, sometimes called the </w:t>
      </w:r>
      <w:r w:rsidRPr="000E4176">
        <w:rPr>
          <w:rFonts w:ascii="Times New Roman" w:eastAsia="Times New Roman" w:hAnsi="Times New Roman" w:cs="Times New Roman"/>
          <w:i/>
          <w:sz w:val="20"/>
          <w:szCs w:val="20"/>
        </w:rPr>
        <w:t>Allendale</w:t>
      </w:r>
      <w:r w:rsidRPr="000E4176">
        <w:rPr>
          <w:rFonts w:ascii="Times New Roman" w:eastAsia="Times New Roman" w:hAnsi="Times New Roman" w:cs="Times New Roman"/>
          <w:sz w:val="20"/>
          <w:szCs w:val="20"/>
        </w:rPr>
        <w:t xml:space="preserve"> version of this scene.  A procession of soldiers can be seen in the top left of a version of this scene by Tintoretto that also features a dog lying down and St. Anne.  A Gerard David painting of this scene has a man in a red hat reaching in through an arch in a brick wall and unusually gives greater prominence to the ass than the ox.  Six angels embrace in the bottom of a painting of this scene, where three other angels can be seen on the roof in a “Mystical” version of Botticelli.  This scene typically comes between the Visitation of Mary and the Temple Presentation.  For 10 points, name this scene, sometimes combined with the Adoration of the Shepherds and usually set in a manger.</w:t>
      </w:r>
    </w:p>
    <w:p w14:paraId="7F990E62" w14:textId="77777777" w:rsidR="000863B1"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The </w:t>
      </w:r>
      <w:r w:rsidRPr="000E4176">
        <w:rPr>
          <w:rFonts w:ascii="Times New Roman" w:eastAsia="Times New Roman" w:hAnsi="Times New Roman" w:cs="Times New Roman"/>
          <w:b/>
          <w:sz w:val="20"/>
          <w:szCs w:val="20"/>
          <w:u w:val="single"/>
        </w:rPr>
        <w:t>Nativity</w:t>
      </w:r>
      <w:r w:rsidRPr="000E4176">
        <w:rPr>
          <w:rFonts w:ascii="Times New Roman" w:eastAsia="Times New Roman" w:hAnsi="Times New Roman" w:cs="Times New Roman"/>
          <w:sz w:val="20"/>
          <w:szCs w:val="20"/>
        </w:rPr>
        <w:t xml:space="preserve"> [or </w:t>
      </w:r>
      <w:r w:rsidRPr="000E4176">
        <w:rPr>
          <w:rFonts w:ascii="Times New Roman" w:eastAsia="Times New Roman" w:hAnsi="Times New Roman" w:cs="Times New Roman"/>
          <w:b/>
          <w:sz w:val="20"/>
          <w:szCs w:val="20"/>
          <w:u w:val="single"/>
        </w:rPr>
        <w:t>Birth of Jesus</w:t>
      </w:r>
      <w:r w:rsidRPr="000E4176">
        <w:rPr>
          <w:rFonts w:ascii="Times New Roman" w:eastAsia="Times New Roman" w:hAnsi="Times New Roman" w:cs="Times New Roman"/>
          <w:sz w:val="20"/>
          <w:szCs w:val="20"/>
        </w:rPr>
        <w:t xml:space="preserve">; accept </w:t>
      </w:r>
      <w:r w:rsidRPr="000E4176">
        <w:rPr>
          <w:rFonts w:ascii="Times New Roman" w:eastAsia="Times New Roman" w:hAnsi="Times New Roman" w:cs="Times New Roman"/>
          <w:b/>
          <w:sz w:val="20"/>
          <w:szCs w:val="20"/>
          <w:u w:val="single"/>
        </w:rPr>
        <w:t>Adoration of the Shepherds</w:t>
      </w:r>
      <w:r w:rsidRPr="000E4176">
        <w:rPr>
          <w:rFonts w:ascii="Times New Roman" w:eastAsia="Times New Roman" w:hAnsi="Times New Roman" w:cs="Times New Roman"/>
          <w:sz w:val="20"/>
          <w:szCs w:val="20"/>
        </w:rPr>
        <w:t xml:space="preserve"> or </w:t>
      </w:r>
      <w:r w:rsidRPr="000E4176">
        <w:rPr>
          <w:rFonts w:ascii="Times New Roman" w:eastAsia="Times New Roman" w:hAnsi="Times New Roman" w:cs="Times New Roman"/>
          <w:b/>
          <w:sz w:val="20"/>
          <w:szCs w:val="20"/>
          <w:u w:val="single"/>
        </w:rPr>
        <w:t>Adoration of the Magi</w:t>
      </w:r>
      <w:r w:rsidRPr="000E4176">
        <w:rPr>
          <w:rFonts w:ascii="Times New Roman" w:eastAsia="Times New Roman" w:hAnsi="Times New Roman" w:cs="Times New Roman"/>
          <w:sz w:val="20"/>
          <w:szCs w:val="20"/>
        </w:rPr>
        <w:t xml:space="preserve"> before mentioned]</w:t>
      </w:r>
    </w:p>
    <w:p w14:paraId="2DC9D338" w14:textId="77777777" w:rsidR="000863B1" w:rsidRDefault="000863B1" w:rsidP="000E4176">
      <w:pPr>
        <w:pStyle w:val="NormalWeb"/>
        <w:spacing w:before="0" w:beforeAutospacing="0" w:after="0" w:afterAutospacing="0"/>
        <w:rPr>
          <w:color w:val="000000"/>
          <w:sz w:val="20"/>
          <w:szCs w:val="20"/>
        </w:rPr>
      </w:pPr>
    </w:p>
    <w:p w14:paraId="32B8CA82"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 </w:t>
      </w:r>
      <w:r w:rsidRPr="000E4176">
        <w:rPr>
          <w:rFonts w:ascii="Times New Roman" w:eastAsia="Times New Roman" w:hAnsi="Times New Roman" w:cs="Times New Roman"/>
          <w:sz w:val="20"/>
          <w:szCs w:val="20"/>
        </w:rPr>
        <w:t xml:space="preserve">One ruler during this period declared his half-brothers, both Margraves of Tuscany, bastards so that he could marry one of their wives.  Much of the history of this period comes from an envoy named </w:t>
      </w:r>
      <w:proofErr w:type="spellStart"/>
      <w:r w:rsidRPr="000E4176">
        <w:rPr>
          <w:rFonts w:ascii="Times New Roman" w:eastAsia="Times New Roman" w:hAnsi="Times New Roman" w:cs="Times New Roman"/>
          <w:sz w:val="20"/>
          <w:szCs w:val="20"/>
        </w:rPr>
        <w:t>Liupgdprand</w:t>
      </w:r>
      <w:proofErr w:type="spellEnd"/>
      <w:r w:rsidRPr="000E4176">
        <w:rPr>
          <w:rFonts w:ascii="Times New Roman" w:eastAsia="Times New Roman" w:hAnsi="Times New Roman" w:cs="Times New Roman"/>
          <w:sz w:val="20"/>
          <w:szCs w:val="20"/>
        </w:rPr>
        <w:t xml:space="preserve"> of Cremona sent to investigate its final ruler's alleged alliance with Adalbert, the son of Margrave </w:t>
      </w:r>
      <w:proofErr w:type="spellStart"/>
      <w:r w:rsidRPr="000E4176">
        <w:rPr>
          <w:rFonts w:ascii="Times New Roman" w:eastAsia="Times New Roman" w:hAnsi="Times New Roman" w:cs="Times New Roman"/>
          <w:sz w:val="20"/>
          <w:szCs w:val="20"/>
        </w:rPr>
        <w:t>Berengar</w:t>
      </w:r>
      <w:proofErr w:type="spellEnd"/>
      <w:r w:rsidRPr="000E4176">
        <w:rPr>
          <w:rFonts w:ascii="Times New Roman" w:eastAsia="Times New Roman" w:hAnsi="Times New Roman" w:cs="Times New Roman"/>
          <w:sz w:val="20"/>
          <w:szCs w:val="20"/>
        </w:rPr>
        <w:t xml:space="preserve">.  One ruler during this period won a victory over the Fatimids at the Battle of </w:t>
      </w:r>
      <w:proofErr w:type="spellStart"/>
      <w:r w:rsidRPr="000E4176">
        <w:rPr>
          <w:rFonts w:ascii="Times New Roman" w:eastAsia="Times New Roman" w:hAnsi="Times New Roman" w:cs="Times New Roman"/>
          <w:sz w:val="20"/>
          <w:szCs w:val="20"/>
        </w:rPr>
        <w:t>Garigliano</w:t>
      </w:r>
      <w:proofErr w:type="spellEnd"/>
      <w:r w:rsidRPr="000E4176">
        <w:rPr>
          <w:rFonts w:ascii="Times New Roman" w:eastAsia="Times New Roman" w:hAnsi="Times New Roman" w:cs="Times New Roman"/>
          <w:sz w:val="20"/>
          <w:szCs w:val="20"/>
        </w:rPr>
        <w:t xml:space="preserve"> River but was soon deposed and smothered to death in a coup orchestrated by Guy of Tuscany.   The final ruler of this period crowned an emperor alongside his wife Adelaide of Burgundy.  The first ruler of this period had taken part in a trial where the body of the recently deceased </w:t>
      </w:r>
      <w:proofErr w:type="spellStart"/>
      <w:r w:rsidRPr="000E4176">
        <w:rPr>
          <w:rFonts w:ascii="Times New Roman" w:eastAsia="Times New Roman" w:hAnsi="Times New Roman" w:cs="Times New Roman"/>
          <w:sz w:val="20"/>
          <w:szCs w:val="20"/>
        </w:rPr>
        <w:t>Formosus</w:t>
      </w:r>
      <w:proofErr w:type="spellEnd"/>
      <w:r w:rsidRPr="000E4176">
        <w:rPr>
          <w:rFonts w:ascii="Times New Roman" w:eastAsia="Times New Roman" w:hAnsi="Times New Roman" w:cs="Times New Roman"/>
          <w:sz w:val="20"/>
          <w:szCs w:val="20"/>
        </w:rPr>
        <w:t xml:space="preserve"> was exhumed and put on trial and rebuilt the Lateran Palace which had been damaged in an earthquake.  This period was characterized by the influence of the </w:t>
      </w:r>
      <w:proofErr w:type="spellStart"/>
      <w:r w:rsidRPr="000E4176">
        <w:rPr>
          <w:rFonts w:ascii="Times New Roman" w:eastAsia="Times New Roman" w:hAnsi="Times New Roman" w:cs="Times New Roman"/>
          <w:sz w:val="20"/>
          <w:szCs w:val="20"/>
        </w:rPr>
        <w:t>senatrix</w:t>
      </w:r>
      <w:proofErr w:type="spellEnd"/>
      <w:r w:rsidRPr="000E4176">
        <w:rPr>
          <w:rFonts w:ascii="Times New Roman" w:eastAsia="Times New Roman" w:hAnsi="Times New Roman" w:cs="Times New Roman"/>
          <w:sz w:val="20"/>
          <w:szCs w:val="20"/>
        </w:rPr>
        <w:t xml:space="preserve"> </w:t>
      </w:r>
      <w:proofErr w:type="spellStart"/>
      <w:r w:rsidRPr="000E4176">
        <w:rPr>
          <w:rFonts w:ascii="Times New Roman" w:eastAsia="Times New Roman" w:hAnsi="Times New Roman" w:cs="Times New Roman"/>
          <w:sz w:val="20"/>
          <w:szCs w:val="20"/>
        </w:rPr>
        <w:t>Marozia</w:t>
      </w:r>
      <w:proofErr w:type="spellEnd"/>
      <w:r w:rsidRPr="000E4176">
        <w:rPr>
          <w:rFonts w:ascii="Times New Roman" w:eastAsia="Times New Roman" w:hAnsi="Times New Roman" w:cs="Times New Roman"/>
          <w:sz w:val="20"/>
          <w:szCs w:val="20"/>
        </w:rPr>
        <w:t xml:space="preserve">, who was the mistress of </w:t>
      </w:r>
      <w:proofErr w:type="spellStart"/>
      <w:r w:rsidRPr="000E4176">
        <w:rPr>
          <w:rFonts w:ascii="Times New Roman" w:eastAsia="Times New Roman" w:hAnsi="Times New Roman" w:cs="Times New Roman"/>
          <w:sz w:val="20"/>
          <w:szCs w:val="20"/>
        </w:rPr>
        <w:t>Sergius</w:t>
      </w:r>
      <w:proofErr w:type="spellEnd"/>
      <w:r w:rsidRPr="000E4176">
        <w:rPr>
          <w:rFonts w:ascii="Times New Roman" w:eastAsia="Times New Roman" w:hAnsi="Times New Roman" w:cs="Times New Roman"/>
          <w:sz w:val="20"/>
          <w:szCs w:val="20"/>
        </w:rPr>
        <w:t xml:space="preserve"> III and grandmother of John XII.  For 10 points, name this period for the first half of the 10th century where the papacy was controlled by a woman.</w:t>
      </w:r>
    </w:p>
    <w:p w14:paraId="763DBBC8"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w:t>
      </w:r>
      <w:r w:rsidRPr="000E4176">
        <w:rPr>
          <w:rFonts w:ascii="Times New Roman" w:eastAsia="Times New Roman" w:hAnsi="Times New Roman" w:cs="Times New Roman"/>
          <w:b/>
          <w:bCs/>
          <w:sz w:val="20"/>
          <w:szCs w:val="20"/>
          <w:u w:val="single"/>
        </w:rPr>
        <w:t>Pornocracy</w:t>
      </w:r>
      <w:r w:rsidRPr="000E4176">
        <w:rPr>
          <w:rFonts w:ascii="Times New Roman" w:eastAsia="Times New Roman" w:hAnsi="Times New Roman" w:cs="Times New Roman"/>
          <w:sz w:val="20"/>
          <w:szCs w:val="20"/>
        </w:rPr>
        <w:t xml:space="preserve"> [or </w:t>
      </w:r>
      <w:r w:rsidRPr="000E4176">
        <w:rPr>
          <w:rFonts w:ascii="Times New Roman" w:eastAsia="Times New Roman" w:hAnsi="Times New Roman" w:cs="Times New Roman"/>
          <w:b/>
          <w:bCs/>
          <w:sz w:val="20"/>
          <w:szCs w:val="20"/>
          <w:u w:val="single"/>
        </w:rPr>
        <w:t>Rule of the Harlots</w:t>
      </w:r>
      <w:r w:rsidRPr="000E4176">
        <w:rPr>
          <w:rFonts w:ascii="Times New Roman" w:eastAsia="Times New Roman" w:hAnsi="Times New Roman" w:cs="Times New Roman"/>
          <w:sz w:val="20"/>
          <w:szCs w:val="20"/>
        </w:rPr>
        <w:t xml:space="preserve"> or </w:t>
      </w:r>
      <w:proofErr w:type="spellStart"/>
      <w:r w:rsidRPr="000E4176">
        <w:rPr>
          <w:rFonts w:ascii="Times New Roman" w:eastAsia="Times New Roman" w:hAnsi="Times New Roman" w:cs="Times New Roman"/>
          <w:b/>
          <w:bCs/>
          <w:sz w:val="20"/>
          <w:szCs w:val="20"/>
          <w:u w:val="single"/>
        </w:rPr>
        <w:t>Saeculum</w:t>
      </w:r>
      <w:proofErr w:type="spellEnd"/>
      <w:r w:rsidRPr="000E4176">
        <w:rPr>
          <w:rFonts w:ascii="Times New Roman" w:eastAsia="Times New Roman" w:hAnsi="Times New Roman" w:cs="Times New Roman"/>
          <w:b/>
          <w:bCs/>
          <w:sz w:val="20"/>
          <w:szCs w:val="20"/>
          <w:u w:val="single"/>
        </w:rPr>
        <w:t xml:space="preserve"> </w:t>
      </w:r>
      <w:proofErr w:type="spellStart"/>
      <w:r w:rsidRPr="000E4176">
        <w:rPr>
          <w:rFonts w:ascii="Times New Roman" w:eastAsia="Times New Roman" w:hAnsi="Times New Roman" w:cs="Times New Roman"/>
          <w:b/>
          <w:bCs/>
          <w:sz w:val="20"/>
          <w:szCs w:val="20"/>
          <w:u w:val="single"/>
        </w:rPr>
        <w:t>obscurum</w:t>
      </w:r>
      <w:proofErr w:type="spellEnd"/>
      <w:r w:rsidRPr="000E4176">
        <w:rPr>
          <w:rFonts w:ascii="Times New Roman" w:eastAsia="Times New Roman" w:hAnsi="Times New Roman" w:cs="Times New Roman"/>
          <w:sz w:val="20"/>
          <w:szCs w:val="20"/>
        </w:rPr>
        <w:t>]</w:t>
      </w:r>
    </w:p>
    <w:p w14:paraId="3959F0B3" w14:textId="77777777" w:rsidR="000863B1" w:rsidRDefault="000863B1" w:rsidP="000E4176">
      <w:pPr>
        <w:pStyle w:val="NormalWeb"/>
        <w:spacing w:before="0" w:beforeAutospacing="0" w:after="0" w:afterAutospacing="0"/>
        <w:rPr>
          <w:color w:val="000000"/>
          <w:sz w:val="20"/>
          <w:szCs w:val="20"/>
        </w:rPr>
      </w:pPr>
    </w:p>
    <w:p w14:paraId="4A73E568" w14:textId="77777777" w:rsidR="000863B1" w:rsidRPr="000E4176" w:rsidRDefault="000863B1" w:rsidP="000863B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19. </w:t>
      </w:r>
      <w:r w:rsidRPr="000E4176">
        <w:rPr>
          <w:rFonts w:ascii="Times New Roman" w:eastAsia="Times New Roman" w:hAnsi="Times New Roman" w:cs="Times New Roman"/>
          <w:sz w:val="20"/>
          <w:szCs w:val="20"/>
        </w:rPr>
        <w:t>Some scientists have contested the idea that there was a “</w:t>
      </w:r>
      <w:proofErr w:type="spellStart"/>
      <w:r w:rsidRPr="000E4176">
        <w:rPr>
          <w:rFonts w:ascii="Times New Roman" w:eastAsia="Times New Roman" w:hAnsi="Times New Roman" w:cs="Times New Roman"/>
          <w:sz w:val="20"/>
          <w:szCs w:val="20"/>
        </w:rPr>
        <w:t>chert</w:t>
      </w:r>
      <w:proofErr w:type="spellEnd"/>
      <w:r w:rsidRPr="000E4176">
        <w:rPr>
          <w:rFonts w:ascii="Times New Roman" w:eastAsia="Times New Roman" w:hAnsi="Times New Roman" w:cs="Times New Roman"/>
          <w:sz w:val="20"/>
          <w:szCs w:val="20"/>
        </w:rPr>
        <w:t xml:space="preserve"> gap” at the start of this period.  </w:t>
      </w:r>
      <w:proofErr w:type="spellStart"/>
      <w:r w:rsidRPr="000E4176">
        <w:rPr>
          <w:rFonts w:ascii="Times New Roman" w:eastAsia="Times New Roman" w:hAnsi="Times New Roman" w:cs="Times New Roman"/>
          <w:sz w:val="20"/>
          <w:szCs w:val="20"/>
        </w:rPr>
        <w:t>Thinnfeldia</w:t>
      </w:r>
      <w:proofErr w:type="spellEnd"/>
      <w:r w:rsidRPr="000E4176">
        <w:rPr>
          <w:rFonts w:ascii="Times New Roman" w:eastAsia="Times New Roman" w:hAnsi="Times New Roman" w:cs="Times New Roman"/>
          <w:sz w:val="20"/>
          <w:szCs w:val="20"/>
        </w:rPr>
        <w:t xml:space="preserve"> and </w:t>
      </w:r>
      <w:proofErr w:type="spellStart"/>
      <w:r w:rsidRPr="000E4176">
        <w:rPr>
          <w:rFonts w:ascii="Times New Roman" w:eastAsia="Times New Roman" w:hAnsi="Times New Roman" w:cs="Times New Roman"/>
          <w:sz w:val="20"/>
          <w:szCs w:val="20"/>
        </w:rPr>
        <w:t>Dicroidium</w:t>
      </w:r>
      <w:proofErr w:type="spellEnd"/>
      <w:r w:rsidRPr="000E4176">
        <w:rPr>
          <w:rFonts w:ascii="Times New Roman" w:eastAsia="Times New Roman" w:hAnsi="Times New Roman" w:cs="Times New Roman"/>
          <w:sz w:val="20"/>
          <w:szCs w:val="20"/>
        </w:rPr>
        <w:t xml:space="preserve"> dominated southern forests in the early stages of this period.  The red beds that characterize the “coal gap” during this period may be evidence of periodic monsoon rains in otherwise arid environments.  An extinction event at the end of this period killed the walrus-like reptiles known as </w:t>
      </w:r>
      <w:proofErr w:type="spellStart"/>
      <w:r w:rsidRPr="000E4176">
        <w:rPr>
          <w:rFonts w:ascii="Times New Roman" w:eastAsia="Times New Roman" w:hAnsi="Times New Roman" w:cs="Times New Roman"/>
          <w:sz w:val="20"/>
          <w:szCs w:val="20"/>
        </w:rPr>
        <w:t>placodonts</w:t>
      </w:r>
      <w:proofErr w:type="spellEnd"/>
      <w:r w:rsidRPr="000E4176">
        <w:rPr>
          <w:rFonts w:ascii="Times New Roman" w:eastAsia="Times New Roman" w:hAnsi="Times New Roman" w:cs="Times New Roman"/>
          <w:sz w:val="20"/>
          <w:szCs w:val="20"/>
        </w:rPr>
        <w:t xml:space="preserve">.  Argentina’s </w:t>
      </w:r>
      <w:proofErr w:type="spellStart"/>
      <w:r w:rsidRPr="000E4176">
        <w:rPr>
          <w:rFonts w:ascii="Times New Roman" w:eastAsia="Times New Roman" w:hAnsi="Times New Roman" w:cs="Times New Roman"/>
          <w:sz w:val="20"/>
          <w:szCs w:val="20"/>
        </w:rPr>
        <w:t>Ischigualasto</w:t>
      </w:r>
      <w:proofErr w:type="spellEnd"/>
      <w:r w:rsidRPr="000E4176">
        <w:rPr>
          <w:rFonts w:ascii="Times New Roman" w:eastAsia="Times New Roman" w:hAnsi="Times New Roman" w:cs="Times New Roman"/>
          <w:sz w:val="20"/>
          <w:szCs w:val="20"/>
        </w:rPr>
        <w:t xml:space="preserve"> Formation contains important fossils from this period, such as the skull of an </w:t>
      </w:r>
      <w:proofErr w:type="spellStart"/>
      <w:r w:rsidRPr="000E4176">
        <w:rPr>
          <w:rFonts w:ascii="Times New Roman" w:eastAsia="Times New Roman" w:hAnsi="Times New Roman" w:cs="Times New Roman"/>
          <w:sz w:val="20"/>
          <w:szCs w:val="20"/>
        </w:rPr>
        <w:t>Eoraptor</w:t>
      </w:r>
      <w:proofErr w:type="spellEnd"/>
      <w:r w:rsidRPr="000E4176">
        <w:rPr>
          <w:rFonts w:ascii="Times New Roman" w:eastAsia="Times New Roman" w:hAnsi="Times New Roman" w:cs="Times New Roman"/>
          <w:sz w:val="20"/>
          <w:szCs w:val="20"/>
        </w:rPr>
        <w:t xml:space="preserve"> </w:t>
      </w:r>
      <w:proofErr w:type="spellStart"/>
      <w:r w:rsidRPr="000E4176">
        <w:rPr>
          <w:rFonts w:ascii="Times New Roman" w:eastAsia="Times New Roman" w:hAnsi="Times New Roman" w:cs="Times New Roman"/>
          <w:sz w:val="20"/>
          <w:szCs w:val="20"/>
        </w:rPr>
        <w:t>lunensis</w:t>
      </w:r>
      <w:proofErr w:type="spellEnd"/>
      <w:r w:rsidRPr="000E4176">
        <w:rPr>
          <w:rFonts w:ascii="Times New Roman" w:eastAsia="Times New Roman" w:hAnsi="Times New Roman" w:cs="Times New Roman"/>
          <w:sz w:val="20"/>
          <w:szCs w:val="20"/>
        </w:rPr>
        <w:t xml:space="preserve">, while species from this period like </w:t>
      </w:r>
      <w:proofErr w:type="spellStart"/>
      <w:r w:rsidRPr="000E4176">
        <w:rPr>
          <w:rFonts w:ascii="Times New Roman" w:eastAsia="Times New Roman" w:hAnsi="Times New Roman" w:cs="Times New Roman"/>
          <w:sz w:val="20"/>
          <w:szCs w:val="20"/>
        </w:rPr>
        <w:t>Coelophysis</w:t>
      </w:r>
      <w:proofErr w:type="spellEnd"/>
      <w:r w:rsidRPr="000E4176">
        <w:rPr>
          <w:rFonts w:ascii="Times New Roman" w:eastAsia="Times New Roman" w:hAnsi="Times New Roman" w:cs="Times New Roman"/>
          <w:sz w:val="20"/>
          <w:szCs w:val="20"/>
        </w:rPr>
        <w:t xml:space="preserve"> have been found in the </w:t>
      </w:r>
      <w:proofErr w:type="spellStart"/>
      <w:r w:rsidRPr="000E4176">
        <w:rPr>
          <w:rFonts w:ascii="Times New Roman" w:eastAsia="Times New Roman" w:hAnsi="Times New Roman" w:cs="Times New Roman"/>
          <w:sz w:val="20"/>
          <w:szCs w:val="20"/>
        </w:rPr>
        <w:t>Chinle</w:t>
      </w:r>
      <w:proofErr w:type="spellEnd"/>
      <w:r w:rsidRPr="000E4176">
        <w:rPr>
          <w:rFonts w:ascii="Times New Roman" w:eastAsia="Times New Roman" w:hAnsi="Times New Roman" w:cs="Times New Roman"/>
          <w:sz w:val="20"/>
          <w:szCs w:val="20"/>
        </w:rPr>
        <w:t xml:space="preserve"> Formation in Arizona.  This period began with the </w:t>
      </w:r>
      <w:proofErr w:type="spellStart"/>
      <w:r w:rsidRPr="000E4176">
        <w:rPr>
          <w:rFonts w:ascii="Times New Roman" w:eastAsia="Times New Roman" w:hAnsi="Times New Roman" w:cs="Times New Roman"/>
          <w:sz w:val="20"/>
          <w:szCs w:val="20"/>
        </w:rPr>
        <w:t>Induan</w:t>
      </w:r>
      <w:proofErr w:type="spellEnd"/>
      <w:r w:rsidRPr="000E4176">
        <w:rPr>
          <w:rFonts w:ascii="Times New Roman" w:eastAsia="Times New Roman" w:hAnsi="Times New Roman" w:cs="Times New Roman"/>
          <w:sz w:val="20"/>
          <w:szCs w:val="20"/>
        </w:rPr>
        <w:t xml:space="preserve"> subdivision and ended with the Rhaetian subdivision.  During the middle of this period, Gondwana and Laurasia began to break away from Pangaea.  Stretching from 254 to 206 million years ago, for 10 points, name this geological period between the Permian and Jurassic periods.</w:t>
      </w:r>
    </w:p>
    <w:p w14:paraId="5B34B393" w14:textId="77777777" w:rsidR="000863B1"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w:t>
      </w:r>
      <w:r w:rsidRPr="000E4176">
        <w:rPr>
          <w:rFonts w:ascii="Times New Roman" w:eastAsia="Times New Roman" w:hAnsi="Times New Roman" w:cs="Times New Roman"/>
          <w:b/>
          <w:sz w:val="20"/>
          <w:szCs w:val="20"/>
          <w:u w:val="single"/>
        </w:rPr>
        <w:t>Triassic</w:t>
      </w:r>
      <w:r w:rsidRPr="000E4176">
        <w:rPr>
          <w:rFonts w:ascii="Times New Roman" w:eastAsia="Times New Roman" w:hAnsi="Times New Roman" w:cs="Times New Roman"/>
          <w:sz w:val="20"/>
          <w:szCs w:val="20"/>
        </w:rPr>
        <w:t xml:space="preserve"> Period</w:t>
      </w:r>
    </w:p>
    <w:p w14:paraId="0FDA04B8" w14:textId="77777777" w:rsidR="000863B1" w:rsidRDefault="000863B1" w:rsidP="000E4176">
      <w:pPr>
        <w:pStyle w:val="NormalWeb"/>
        <w:spacing w:before="0" w:beforeAutospacing="0" w:after="0" w:afterAutospacing="0"/>
        <w:rPr>
          <w:color w:val="000000"/>
          <w:sz w:val="20"/>
          <w:szCs w:val="20"/>
        </w:rPr>
      </w:pPr>
    </w:p>
    <w:p w14:paraId="39F3B30D" w14:textId="77777777" w:rsidR="000863B1" w:rsidRPr="000E4176" w:rsidRDefault="000863B1" w:rsidP="000863B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20. </w:t>
      </w:r>
      <w:r w:rsidRPr="000E4176">
        <w:rPr>
          <w:rFonts w:ascii="Times New Roman" w:eastAsia="Times New Roman" w:hAnsi="Times New Roman" w:cs="Times New Roman"/>
          <w:sz w:val="20"/>
          <w:szCs w:val="20"/>
        </w:rPr>
        <w:t xml:space="preserve">One character in this novel observes that supermen like J. P. Morgan and Napoleon do not use the word “I” for it leads to the question, “what </w:t>
      </w:r>
      <w:proofErr w:type="gramStart"/>
      <w:r w:rsidRPr="000E4176">
        <w:rPr>
          <w:rFonts w:ascii="Times New Roman" w:eastAsia="Times New Roman" w:hAnsi="Times New Roman" w:cs="Times New Roman"/>
          <w:sz w:val="20"/>
          <w:szCs w:val="20"/>
        </w:rPr>
        <w:t>am I</w:t>
      </w:r>
      <w:proofErr w:type="gramEnd"/>
      <w:r w:rsidRPr="000E4176">
        <w:rPr>
          <w:rFonts w:ascii="Times New Roman" w:eastAsia="Times New Roman" w:hAnsi="Times New Roman" w:cs="Times New Roman"/>
          <w:sz w:val="20"/>
          <w:szCs w:val="20"/>
        </w:rPr>
        <w:t xml:space="preserve">?”  The protagonists of this novel meet another character after one of them accidentally takes his umbrella at a performance of Beethoven’s Fifth Symphony and later advise him to leave the </w:t>
      </w:r>
      <w:proofErr w:type="spellStart"/>
      <w:r w:rsidRPr="000E4176">
        <w:rPr>
          <w:rFonts w:ascii="Times New Roman" w:eastAsia="Times New Roman" w:hAnsi="Times New Roman" w:cs="Times New Roman"/>
          <w:sz w:val="20"/>
          <w:szCs w:val="20"/>
        </w:rPr>
        <w:t>Porphyrian</w:t>
      </w:r>
      <w:proofErr w:type="spellEnd"/>
      <w:r w:rsidRPr="000E4176">
        <w:rPr>
          <w:rFonts w:ascii="Times New Roman" w:eastAsia="Times New Roman" w:hAnsi="Times New Roman" w:cs="Times New Roman"/>
          <w:sz w:val="20"/>
          <w:szCs w:val="20"/>
        </w:rPr>
        <w:t xml:space="preserve"> Fire Insurance Company.  On the night of Evie’s wedding in this novel, it’s revealed that the protagonist’s fiancé had an affair with the former prostitute, Jacky.  This novel opens with Aunt </w:t>
      </w:r>
      <w:proofErr w:type="spellStart"/>
      <w:r w:rsidRPr="000E4176">
        <w:rPr>
          <w:rFonts w:ascii="Times New Roman" w:eastAsia="Times New Roman" w:hAnsi="Times New Roman" w:cs="Times New Roman"/>
          <w:sz w:val="20"/>
          <w:szCs w:val="20"/>
        </w:rPr>
        <w:t>Mund</w:t>
      </w:r>
      <w:proofErr w:type="spellEnd"/>
      <w:r w:rsidRPr="000E4176">
        <w:rPr>
          <w:rFonts w:ascii="Times New Roman" w:eastAsia="Times New Roman" w:hAnsi="Times New Roman" w:cs="Times New Roman"/>
          <w:sz w:val="20"/>
          <w:szCs w:val="20"/>
        </w:rPr>
        <w:t xml:space="preserve"> riding with Charles to the title estate to deal with a broken engagement between Paul and her niece, Helen.  Helen frequently tries to help a </w:t>
      </w:r>
      <w:proofErr w:type="gramStart"/>
      <w:r w:rsidRPr="000E4176">
        <w:rPr>
          <w:rFonts w:ascii="Times New Roman" w:eastAsia="Times New Roman" w:hAnsi="Times New Roman" w:cs="Times New Roman"/>
          <w:sz w:val="20"/>
          <w:szCs w:val="20"/>
        </w:rPr>
        <w:t>working class</w:t>
      </w:r>
      <w:proofErr w:type="gramEnd"/>
      <w:r w:rsidRPr="000E4176">
        <w:rPr>
          <w:rFonts w:ascii="Times New Roman" w:eastAsia="Times New Roman" w:hAnsi="Times New Roman" w:cs="Times New Roman"/>
          <w:sz w:val="20"/>
          <w:szCs w:val="20"/>
        </w:rPr>
        <w:t xml:space="preserve"> man named Leonard </w:t>
      </w:r>
      <w:proofErr w:type="spellStart"/>
      <w:r w:rsidRPr="000E4176">
        <w:rPr>
          <w:rFonts w:ascii="Times New Roman" w:eastAsia="Times New Roman" w:hAnsi="Times New Roman" w:cs="Times New Roman"/>
          <w:sz w:val="20"/>
          <w:szCs w:val="20"/>
        </w:rPr>
        <w:t>Bast</w:t>
      </w:r>
      <w:proofErr w:type="spellEnd"/>
      <w:r w:rsidRPr="000E4176">
        <w:rPr>
          <w:rFonts w:ascii="Times New Roman" w:eastAsia="Times New Roman" w:hAnsi="Times New Roman" w:cs="Times New Roman"/>
          <w:sz w:val="20"/>
          <w:szCs w:val="20"/>
        </w:rPr>
        <w:t xml:space="preserve"> in this novel, which causes friction with Henry Wilcox and her sister, Margaret Schlegel.  For 10 points, name this E. M. Forster novel.</w:t>
      </w:r>
    </w:p>
    <w:p w14:paraId="5528DA01" w14:textId="77777777" w:rsidR="000863B1" w:rsidRPr="000E4176" w:rsidRDefault="000863B1" w:rsidP="000863B1">
      <w:pPr>
        <w:spacing w:after="0" w:line="240" w:lineRule="auto"/>
        <w:rPr>
          <w:rFonts w:ascii="Times New Roman" w:hAnsi="Times New Roman" w:cs="Times New Roman"/>
          <w:sz w:val="20"/>
          <w:szCs w:val="20"/>
        </w:rPr>
      </w:pPr>
      <w:r w:rsidRPr="000E4176">
        <w:rPr>
          <w:rFonts w:ascii="Times New Roman" w:eastAsia="Times New Roman" w:hAnsi="Times New Roman" w:cs="Times New Roman"/>
          <w:sz w:val="20"/>
          <w:szCs w:val="20"/>
        </w:rPr>
        <w:lastRenderedPageBreak/>
        <w:t xml:space="preserve">ANSWER: </w:t>
      </w:r>
      <w:r w:rsidRPr="000E4176">
        <w:rPr>
          <w:rFonts w:ascii="Times New Roman" w:eastAsia="Times New Roman" w:hAnsi="Times New Roman" w:cs="Times New Roman"/>
          <w:b/>
          <w:sz w:val="20"/>
          <w:szCs w:val="20"/>
          <w:u w:val="single"/>
        </w:rPr>
        <w:t>Howards End</w:t>
      </w:r>
    </w:p>
    <w:p w14:paraId="1B4041DD" w14:textId="77777777" w:rsidR="000863B1" w:rsidRDefault="000863B1" w:rsidP="000E4176">
      <w:pPr>
        <w:pStyle w:val="NormalWeb"/>
        <w:spacing w:before="0" w:beforeAutospacing="0" w:after="0" w:afterAutospacing="0"/>
        <w:rPr>
          <w:color w:val="000000"/>
          <w:sz w:val="20"/>
          <w:szCs w:val="20"/>
        </w:rPr>
      </w:pPr>
    </w:p>
    <w:p w14:paraId="0B2B8B89" w14:textId="77777777" w:rsidR="000863B1" w:rsidRPr="000E4176" w:rsidRDefault="000863B1" w:rsidP="000863B1">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21. </w:t>
      </w:r>
      <w:r w:rsidRPr="000E4176">
        <w:rPr>
          <w:rFonts w:ascii="Times New Roman" w:eastAsia="Times New Roman" w:hAnsi="Times New Roman" w:cs="Times New Roman"/>
          <w:color w:val="000000" w:themeColor="text1"/>
          <w:sz w:val="20"/>
          <w:szCs w:val="20"/>
        </w:rPr>
        <w:t xml:space="preserve">An outbreak of dysentery doomed George Clifford's brief capture of the largest city in this place in 1598.  This place's city of San Germain was sacked multiple times by the French in the 16th century.  It's not Peru, but certain peasants in this place were known as the </w:t>
      </w:r>
      <w:proofErr w:type="spellStart"/>
      <w:r w:rsidRPr="000E4176">
        <w:rPr>
          <w:rFonts w:ascii="Times New Roman" w:eastAsia="Times New Roman" w:hAnsi="Times New Roman" w:cs="Times New Roman"/>
          <w:color w:val="000000" w:themeColor="text1"/>
          <w:sz w:val="20"/>
          <w:szCs w:val="20"/>
        </w:rPr>
        <w:t>Jibaro</w:t>
      </w:r>
      <w:proofErr w:type="spellEnd"/>
      <w:r w:rsidRPr="000E4176">
        <w:rPr>
          <w:rFonts w:ascii="Times New Roman" w:eastAsia="Times New Roman" w:hAnsi="Times New Roman" w:cs="Times New Roman"/>
          <w:color w:val="000000" w:themeColor="text1"/>
          <w:sz w:val="20"/>
          <w:szCs w:val="20"/>
        </w:rPr>
        <w:t xml:space="preserve">.  An abortive independence movement in this place began with the </w:t>
      </w:r>
      <w:proofErr w:type="spellStart"/>
      <w:r w:rsidRPr="000E4176">
        <w:rPr>
          <w:rFonts w:ascii="Times New Roman" w:eastAsia="Times New Roman" w:hAnsi="Times New Roman" w:cs="Times New Roman"/>
          <w:color w:val="000000" w:themeColor="text1"/>
          <w:sz w:val="20"/>
          <w:szCs w:val="20"/>
        </w:rPr>
        <w:t>Grito</w:t>
      </w:r>
      <w:proofErr w:type="spellEnd"/>
      <w:r w:rsidRPr="000E4176">
        <w:rPr>
          <w:rFonts w:ascii="Times New Roman" w:eastAsia="Times New Roman" w:hAnsi="Times New Roman" w:cs="Times New Roman"/>
          <w:color w:val="000000" w:themeColor="text1"/>
          <w:sz w:val="20"/>
          <w:szCs w:val="20"/>
        </w:rPr>
        <w:t xml:space="preserve"> de </w:t>
      </w:r>
      <w:proofErr w:type="spellStart"/>
      <w:r w:rsidRPr="000E4176">
        <w:rPr>
          <w:rFonts w:ascii="Times New Roman" w:eastAsia="Times New Roman" w:hAnsi="Times New Roman" w:cs="Times New Roman"/>
          <w:color w:val="000000" w:themeColor="text1"/>
          <w:sz w:val="20"/>
          <w:szCs w:val="20"/>
        </w:rPr>
        <w:t>Lares</w:t>
      </w:r>
      <w:proofErr w:type="spellEnd"/>
      <w:r w:rsidRPr="000E4176">
        <w:rPr>
          <w:rFonts w:ascii="Times New Roman" w:eastAsia="Times New Roman" w:hAnsi="Times New Roman" w:cs="Times New Roman"/>
          <w:color w:val="000000" w:themeColor="text1"/>
          <w:sz w:val="20"/>
          <w:szCs w:val="20"/>
        </w:rPr>
        <w:t xml:space="preserve">.  The first town in this place was founded by Juan Ponce de Leon and was named </w:t>
      </w:r>
      <w:proofErr w:type="spellStart"/>
      <w:r w:rsidRPr="000E4176">
        <w:rPr>
          <w:rFonts w:ascii="Times New Roman" w:eastAsia="Times New Roman" w:hAnsi="Times New Roman" w:cs="Times New Roman"/>
          <w:color w:val="000000" w:themeColor="text1"/>
          <w:sz w:val="20"/>
          <w:szCs w:val="20"/>
        </w:rPr>
        <w:t>Caparra</w:t>
      </w:r>
      <w:proofErr w:type="spellEnd"/>
      <w:r w:rsidRPr="000E4176">
        <w:rPr>
          <w:rFonts w:ascii="Times New Roman" w:eastAsia="Times New Roman" w:hAnsi="Times New Roman" w:cs="Times New Roman"/>
          <w:color w:val="000000" w:themeColor="text1"/>
          <w:sz w:val="20"/>
          <w:szCs w:val="20"/>
        </w:rPr>
        <w:t xml:space="preserve">.  Residents of this place gained citizenship but not self-determination by the Jones Act.  The Popular Democratic Party </w:t>
      </w:r>
      <w:proofErr w:type="gramStart"/>
      <w:r w:rsidRPr="000E4176">
        <w:rPr>
          <w:rFonts w:ascii="Times New Roman" w:eastAsia="Times New Roman" w:hAnsi="Times New Roman" w:cs="Times New Roman"/>
          <w:color w:val="000000" w:themeColor="text1"/>
          <w:sz w:val="20"/>
          <w:szCs w:val="20"/>
        </w:rPr>
        <w:t>was allowed to</w:t>
      </w:r>
      <w:proofErr w:type="gramEnd"/>
      <w:r w:rsidRPr="000E4176">
        <w:rPr>
          <w:rFonts w:ascii="Times New Roman" w:eastAsia="Times New Roman" w:hAnsi="Times New Roman" w:cs="Times New Roman"/>
          <w:color w:val="000000" w:themeColor="text1"/>
          <w:sz w:val="20"/>
          <w:szCs w:val="20"/>
        </w:rPr>
        <w:t xml:space="preserve"> agitate for economic reforms here under colonial governor Rexford </w:t>
      </w:r>
      <w:proofErr w:type="spellStart"/>
      <w:r w:rsidRPr="000E4176">
        <w:rPr>
          <w:rFonts w:ascii="Times New Roman" w:eastAsia="Times New Roman" w:hAnsi="Times New Roman" w:cs="Times New Roman"/>
          <w:color w:val="000000" w:themeColor="text1"/>
          <w:sz w:val="20"/>
          <w:szCs w:val="20"/>
        </w:rPr>
        <w:t>Tugwell</w:t>
      </w:r>
      <w:proofErr w:type="spellEnd"/>
      <w:r w:rsidRPr="000E4176">
        <w:rPr>
          <w:rFonts w:ascii="Times New Roman" w:eastAsia="Times New Roman" w:hAnsi="Times New Roman" w:cs="Times New Roman"/>
          <w:color w:val="000000" w:themeColor="text1"/>
          <w:sz w:val="20"/>
          <w:szCs w:val="20"/>
        </w:rPr>
        <w:t>.  Independence advocates from this place carried out the failed Blair House assassination attempt against Harry Truman.  This island was captured by Nelson A. Miles during the Spanish-American War.  For 10 points, name this US territory.</w:t>
      </w:r>
    </w:p>
    <w:p w14:paraId="2094CEDA"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Puerto Rico</w:t>
      </w:r>
    </w:p>
    <w:p w14:paraId="07D050FF" w14:textId="77777777" w:rsidR="000863B1" w:rsidRDefault="000863B1" w:rsidP="000E4176">
      <w:pPr>
        <w:pStyle w:val="NormalWeb"/>
        <w:spacing w:before="0" w:beforeAutospacing="0" w:after="0" w:afterAutospacing="0"/>
        <w:rPr>
          <w:color w:val="000000"/>
          <w:sz w:val="20"/>
          <w:szCs w:val="20"/>
        </w:rPr>
      </w:pPr>
    </w:p>
    <w:p w14:paraId="5DC00B45"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 </w:t>
      </w:r>
      <w:r w:rsidRPr="000E4176">
        <w:rPr>
          <w:rFonts w:ascii="Times New Roman" w:eastAsia="Times New Roman" w:hAnsi="Times New Roman" w:cs="Times New Roman"/>
          <w:color w:val="000000"/>
          <w:sz w:val="20"/>
          <w:szCs w:val="20"/>
        </w:rPr>
        <w:t xml:space="preserve">In one short story by this author, a nation is scandalized when a foreign woman spanks a lieutenant who tried to thrust a bayonet at her.  This author wrote of a nation sending an army of children to fight its wars in "The Children's Campaign".  The title character of one novel by this author poisons the wine of the cavalier Don Ricardo during a war that his king is fighting against the </w:t>
      </w:r>
      <w:proofErr w:type="spellStart"/>
      <w:r w:rsidRPr="000E4176">
        <w:rPr>
          <w:rFonts w:ascii="Times New Roman" w:eastAsia="Times New Roman" w:hAnsi="Times New Roman" w:cs="Times New Roman"/>
          <w:color w:val="000000"/>
          <w:sz w:val="20"/>
          <w:szCs w:val="20"/>
        </w:rPr>
        <w:t>Montanzas</w:t>
      </w:r>
      <w:proofErr w:type="spellEnd"/>
      <w:r w:rsidRPr="000E4176">
        <w:rPr>
          <w:rFonts w:ascii="Times New Roman" w:eastAsia="Times New Roman" w:hAnsi="Times New Roman" w:cs="Times New Roman"/>
          <w:color w:val="000000"/>
          <w:sz w:val="20"/>
          <w:szCs w:val="20"/>
        </w:rPr>
        <w:t xml:space="preserve">, who are led by a prince named Lodovico.  </w:t>
      </w:r>
      <w:proofErr w:type="spellStart"/>
      <w:r w:rsidRPr="000E4176">
        <w:rPr>
          <w:rFonts w:ascii="Times New Roman" w:eastAsia="Times New Roman" w:hAnsi="Times New Roman" w:cs="Times New Roman"/>
          <w:color w:val="000000"/>
          <w:sz w:val="20"/>
          <w:szCs w:val="20"/>
        </w:rPr>
        <w:t>Piccoline</w:t>
      </w:r>
      <w:proofErr w:type="spellEnd"/>
      <w:r w:rsidRPr="000E4176">
        <w:rPr>
          <w:rFonts w:ascii="Times New Roman" w:eastAsia="Times New Roman" w:hAnsi="Times New Roman" w:cs="Times New Roman"/>
          <w:color w:val="000000"/>
          <w:sz w:val="20"/>
          <w:szCs w:val="20"/>
        </w:rPr>
        <w:t xml:space="preserve"> narrates this man's novel, </w:t>
      </w:r>
      <w:r w:rsidRPr="000E4176">
        <w:rPr>
          <w:rFonts w:ascii="Times New Roman" w:eastAsia="Times New Roman" w:hAnsi="Times New Roman" w:cs="Times New Roman"/>
          <w:i/>
          <w:iCs/>
          <w:color w:val="000000"/>
          <w:sz w:val="20"/>
          <w:szCs w:val="20"/>
        </w:rPr>
        <w:t>The Dwarf</w:t>
      </w:r>
      <w:r w:rsidRPr="000E4176">
        <w:rPr>
          <w:rFonts w:ascii="Times New Roman" w:eastAsia="Times New Roman" w:hAnsi="Times New Roman" w:cs="Times New Roman"/>
          <w:color w:val="000000"/>
          <w:sz w:val="20"/>
          <w:szCs w:val="20"/>
        </w:rPr>
        <w:t xml:space="preserve">.  The protagonist of another of his works meets a hare lipped millenarian and a Roman slave named </w:t>
      </w:r>
      <w:proofErr w:type="spellStart"/>
      <w:r w:rsidRPr="000E4176">
        <w:rPr>
          <w:rFonts w:ascii="Times New Roman" w:eastAsia="Times New Roman" w:hAnsi="Times New Roman" w:cs="Times New Roman"/>
          <w:color w:val="000000"/>
          <w:sz w:val="20"/>
          <w:szCs w:val="20"/>
        </w:rPr>
        <w:t>Sahak</w:t>
      </w:r>
      <w:proofErr w:type="spellEnd"/>
      <w:r w:rsidRPr="000E4176">
        <w:rPr>
          <w:rFonts w:ascii="Times New Roman" w:eastAsia="Times New Roman" w:hAnsi="Times New Roman" w:cs="Times New Roman"/>
          <w:color w:val="000000"/>
          <w:sz w:val="20"/>
          <w:szCs w:val="20"/>
        </w:rPr>
        <w:t xml:space="preserve"> who are both inspired by a man the protagonist saw ask, "My God, my God; why hast thou forsaken me?"  That novel, part of his</w:t>
      </w:r>
      <w:r w:rsidRPr="000E4176">
        <w:rPr>
          <w:rFonts w:ascii="Times New Roman" w:eastAsia="Times New Roman" w:hAnsi="Times New Roman" w:cs="Times New Roman"/>
          <w:i/>
          <w:iCs/>
          <w:color w:val="000000"/>
          <w:sz w:val="20"/>
          <w:szCs w:val="20"/>
        </w:rPr>
        <w:t xml:space="preserve"> Tobias Trilogy</w:t>
      </w:r>
      <w:r w:rsidRPr="000E4176">
        <w:rPr>
          <w:rFonts w:ascii="Times New Roman" w:eastAsia="Times New Roman" w:hAnsi="Times New Roman" w:cs="Times New Roman"/>
          <w:color w:val="000000"/>
          <w:sz w:val="20"/>
          <w:szCs w:val="20"/>
        </w:rPr>
        <w:t>,</w:t>
      </w:r>
      <w:r w:rsidRPr="000E4176">
        <w:rPr>
          <w:rFonts w:ascii="Times New Roman" w:eastAsia="Times New Roman" w:hAnsi="Times New Roman" w:cs="Times New Roman"/>
          <w:i/>
          <w:iCs/>
          <w:color w:val="000000"/>
          <w:sz w:val="20"/>
          <w:szCs w:val="20"/>
        </w:rPr>
        <w:t xml:space="preserve"> </w:t>
      </w:r>
      <w:r w:rsidRPr="000E4176">
        <w:rPr>
          <w:rFonts w:ascii="Times New Roman" w:eastAsia="Times New Roman" w:hAnsi="Times New Roman" w:cs="Times New Roman"/>
          <w:color w:val="000000"/>
          <w:sz w:val="20"/>
          <w:szCs w:val="20"/>
        </w:rPr>
        <w:t xml:space="preserve">is told from the perspective of the criminal set free prior to Christ's crucifixion.  For 10 points, name this Swedish author of </w:t>
      </w:r>
      <w:r w:rsidRPr="000E4176">
        <w:rPr>
          <w:rFonts w:ascii="Times New Roman" w:eastAsia="Times New Roman" w:hAnsi="Times New Roman" w:cs="Times New Roman"/>
          <w:i/>
          <w:iCs/>
          <w:color w:val="000000"/>
          <w:sz w:val="20"/>
          <w:szCs w:val="20"/>
        </w:rPr>
        <w:t>Barabbas</w:t>
      </w:r>
      <w:r w:rsidRPr="000E4176">
        <w:rPr>
          <w:rFonts w:ascii="Times New Roman" w:eastAsia="Times New Roman" w:hAnsi="Times New Roman" w:cs="Times New Roman"/>
          <w:color w:val="000000"/>
          <w:sz w:val="20"/>
          <w:szCs w:val="20"/>
        </w:rPr>
        <w:t>.</w:t>
      </w:r>
    </w:p>
    <w:p w14:paraId="2B7D3E98"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sidRPr="000E4176">
        <w:rPr>
          <w:rFonts w:ascii="Times New Roman" w:eastAsia="Times New Roman" w:hAnsi="Times New Roman" w:cs="Times New Roman"/>
          <w:color w:val="000000"/>
          <w:sz w:val="20"/>
          <w:szCs w:val="20"/>
        </w:rPr>
        <w:t xml:space="preserve">ANSWER: Par </w:t>
      </w:r>
      <w:r w:rsidRPr="000E4176">
        <w:rPr>
          <w:rFonts w:ascii="Times New Roman" w:eastAsia="Times New Roman" w:hAnsi="Times New Roman" w:cs="Times New Roman"/>
          <w:b/>
          <w:bCs/>
          <w:color w:val="000000"/>
          <w:sz w:val="20"/>
          <w:szCs w:val="20"/>
          <w:u w:val="single"/>
        </w:rPr>
        <w:t>Lagerkvist</w:t>
      </w:r>
    </w:p>
    <w:p w14:paraId="7ED70F9A" w14:textId="77777777" w:rsidR="000863B1" w:rsidRDefault="000863B1" w:rsidP="000E4176">
      <w:pPr>
        <w:pStyle w:val="NormalWeb"/>
        <w:spacing w:before="0" w:beforeAutospacing="0" w:after="0" w:afterAutospacing="0"/>
        <w:rPr>
          <w:color w:val="000000"/>
          <w:sz w:val="20"/>
          <w:szCs w:val="20"/>
        </w:rPr>
      </w:pPr>
    </w:p>
    <w:p w14:paraId="1B7E849A" w14:textId="77777777" w:rsidR="000863B1" w:rsidRPr="000E4176" w:rsidRDefault="000863B1" w:rsidP="000863B1">
      <w:pPr>
        <w:pStyle w:val="NormalWeb"/>
        <w:spacing w:before="0" w:beforeAutospacing="0" w:after="0" w:afterAutospacing="0"/>
        <w:rPr>
          <w:color w:val="000000"/>
          <w:sz w:val="20"/>
          <w:szCs w:val="20"/>
        </w:rPr>
      </w:pPr>
      <w:r>
        <w:rPr>
          <w:color w:val="000000"/>
          <w:sz w:val="20"/>
          <w:szCs w:val="20"/>
        </w:rPr>
        <w:t xml:space="preserve">23. </w:t>
      </w:r>
      <w:r w:rsidRPr="000E4176">
        <w:rPr>
          <w:color w:val="000000"/>
          <w:sz w:val="20"/>
          <w:szCs w:val="20"/>
        </w:rPr>
        <w:t xml:space="preserve">An actress from this country was forced to apologize for "hurting the feelings of some people" after receiving a kiss on the cheek from Gilles Jacob at the 2014 Cannes Film Festival. An article on this country's growing baseball scene landed </w:t>
      </w:r>
      <w:r w:rsidRPr="000E4176">
        <w:rPr>
          <w:i/>
          <w:iCs/>
          <w:color w:val="000000"/>
          <w:sz w:val="20"/>
          <w:szCs w:val="20"/>
        </w:rPr>
        <w:t>Washington Post</w:t>
      </w:r>
      <w:r w:rsidRPr="000E4176">
        <w:rPr>
          <w:color w:val="000000"/>
          <w:sz w:val="20"/>
          <w:szCs w:val="20"/>
        </w:rPr>
        <w:t xml:space="preserve"> journalist Jason Rezaian in its </w:t>
      </w:r>
      <w:proofErr w:type="spellStart"/>
      <w:r w:rsidRPr="000E4176">
        <w:rPr>
          <w:color w:val="000000"/>
          <w:sz w:val="20"/>
          <w:szCs w:val="20"/>
        </w:rPr>
        <w:t>Evin</w:t>
      </w:r>
      <w:proofErr w:type="spellEnd"/>
      <w:r w:rsidRPr="000E4176">
        <w:rPr>
          <w:color w:val="000000"/>
          <w:sz w:val="20"/>
          <w:szCs w:val="20"/>
        </w:rPr>
        <w:t xml:space="preserve"> prison. Supporters of the "List of Hope" in this country put up turquoise posters of the hands of a candidate whose image is barred from being publicly displayed. It is second to China in number of executions per year. The House has recently voted to stop a deal that would sell 80 Boeing planes to an airline in this country. A director from this country made a diary of his arrest in a documentary smuggled out of the country in a birthday cake. The P5+1 has negotiated with this country to convert operations at its </w:t>
      </w:r>
      <w:proofErr w:type="spellStart"/>
      <w:r w:rsidRPr="000E4176">
        <w:rPr>
          <w:color w:val="000000"/>
          <w:sz w:val="20"/>
          <w:szCs w:val="20"/>
        </w:rPr>
        <w:t>Fordow</w:t>
      </w:r>
      <w:proofErr w:type="spellEnd"/>
      <w:r w:rsidRPr="000E4176">
        <w:rPr>
          <w:color w:val="000000"/>
          <w:sz w:val="20"/>
          <w:szCs w:val="20"/>
        </w:rPr>
        <w:t xml:space="preserve"> facility. Since 2011, former Prime Minister Mir Hossein Mousavi has been under house arrest in this country. For 10 points, name this country, where President Hassan Rouhani rules from Tehran.</w:t>
      </w:r>
    </w:p>
    <w:p w14:paraId="5FB1D2F2" w14:textId="77777777" w:rsidR="000863B1" w:rsidRPr="000E4176" w:rsidRDefault="000863B1" w:rsidP="000863B1">
      <w:pPr>
        <w:pStyle w:val="NormalWeb"/>
        <w:spacing w:before="0" w:beforeAutospacing="0" w:after="0" w:afterAutospacing="0"/>
        <w:rPr>
          <w:color w:val="000000"/>
          <w:sz w:val="20"/>
          <w:szCs w:val="20"/>
        </w:rPr>
      </w:pPr>
      <w:r w:rsidRPr="000E4176">
        <w:rPr>
          <w:color w:val="000000"/>
          <w:sz w:val="20"/>
          <w:szCs w:val="20"/>
        </w:rPr>
        <w:t xml:space="preserve">ANSWER: </w:t>
      </w:r>
      <w:r w:rsidRPr="000E4176">
        <w:rPr>
          <w:b/>
          <w:bCs/>
          <w:color w:val="000000"/>
          <w:sz w:val="20"/>
          <w:szCs w:val="20"/>
          <w:u w:val="single"/>
        </w:rPr>
        <w:t>Iran</w:t>
      </w:r>
    </w:p>
    <w:p w14:paraId="43F6874C" w14:textId="77777777" w:rsidR="000863B1" w:rsidRDefault="000863B1" w:rsidP="000E4176">
      <w:pPr>
        <w:pStyle w:val="NormalWeb"/>
        <w:spacing w:before="0" w:beforeAutospacing="0" w:after="0" w:afterAutospacing="0"/>
        <w:rPr>
          <w:color w:val="000000"/>
          <w:sz w:val="20"/>
          <w:szCs w:val="20"/>
        </w:rPr>
      </w:pPr>
    </w:p>
    <w:p w14:paraId="63B15256" w14:textId="77777777" w:rsidR="000863B1" w:rsidRPr="000E4176" w:rsidRDefault="000863B1" w:rsidP="000863B1">
      <w:pPr>
        <w:pStyle w:val="NormalWeb"/>
        <w:spacing w:before="0" w:beforeAutospacing="0" w:after="0" w:afterAutospacing="0"/>
        <w:rPr>
          <w:color w:val="000000"/>
          <w:sz w:val="20"/>
          <w:szCs w:val="20"/>
        </w:rPr>
      </w:pPr>
      <w:r>
        <w:rPr>
          <w:color w:val="000000"/>
          <w:sz w:val="20"/>
          <w:szCs w:val="20"/>
        </w:rPr>
        <w:t xml:space="preserve">24. </w:t>
      </w:r>
      <w:r w:rsidRPr="000E4176">
        <w:rPr>
          <w:color w:val="000000"/>
          <w:sz w:val="20"/>
          <w:szCs w:val="20"/>
        </w:rPr>
        <w:t xml:space="preserve">In this novel, the protagonist's father commits suicide shortly after his son asks him, "Father, where was I a hundred years before I was born? Where will I be a hundred years after I'm dead? Father, what will happen to me when I die?" The protagonist of this novel brings grapefruit to his wife's hospital </w:t>
      </w:r>
      <w:proofErr w:type="gramStart"/>
      <w:r w:rsidRPr="000E4176">
        <w:rPr>
          <w:color w:val="000000"/>
          <w:sz w:val="20"/>
          <w:szCs w:val="20"/>
        </w:rPr>
        <w:t>room, but</w:t>
      </w:r>
      <w:proofErr w:type="gramEnd"/>
      <w:r w:rsidRPr="000E4176">
        <w:rPr>
          <w:color w:val="000000"/>
          <w:sz w:val="20"/>
          <w:szCs w:val="20"/>
        </w:rPr>
        <w:t xml:space="preserve"> forgets that she hates grapefruit. One scene in this novel has a doctor repeatedly explaining to a father that his son was born without a liver. This novel's protagonist is given a Balkan dictionary with the word "hope" written in it by Mr. </w:t>
      </w:r>
      <w:proofErr w:type="spellStart"/>
      <w:r w:rsidRPr="000E4176">
        <w:rPr>
          <w:color w:val="000000"/>
          <w:sz w:val="20"/>
          <w:szCs w:val="20"/>
        </w:rPr>
        <w:t>Delchef</w:t>
      </w:r>
      <w:proofErr w:type="spellEnd"/>
      <w:r w:rsidRPr="000E4176">
        <w:rPr>
          <w:color w:val="000000"/>
          <w:sz w:val="20"/>
          <w:szCs w:val="20"/>
        </w:rPr>
        <w:t xml:space="preserve">. Its protagonist is fired after he comes into work with a hangover and throws up in the middle of his cram school class. Early in this novel, the protagonist is confronted by a gang who wear shirts with dragons on the back after he performs lousily at a Measure Your Punch arcade game. At the end of this novel, the protagonist declines to flee to Africa, unlike his mistress, </w:t>
      </w:r>
      <w:proofErr w:type="spellStart"/>
      <w:r w:rsidRPr="000E4176">
        <w:rPr>
          <w:color w:val="000000"/>
          <w:sz w:val="20"/>
          <w:szCs w:val="20"/>
        </w:rPr>
        <w:t>Himiko</w:t>
      </w:r>
      <w:proofErr w:type="spellEnd"/>
      <w:r w:rsidRPr="000E4176">
        <w:rPr>
          <w:color w:val="000000"/>
          <w:sz w:val="20"/>
          <w:szCs w:val="20"/>
        </w:rPr>
        <w:t xml:space="preserve">. For 10 points, name this Kenzaburo </w:t>
      </w:r>
      <w:proofErr w:type="spellStart"/>
      <w:r w:rsidRPr="000E4176">
        <w:rPr>
          <w:color w:val="000000"/>
          <w:sz w:val="20"/>
          <w:szCs w:val="20"/>
        </w:rPr>
        <w:t>Oe</w:t>
      </w:r>
      <w:proofErr w:type="spellEnd"/>
      <w:r w:rsidRPr="000E4176">
        <w:rPr>
          <w:color w:val="000000"/>
          <w:sz w:val="20"/>
          <w:szCs w:val="20"/>
        </w:rPr>
        <w:t xml:space="preserve"> novel where Bird eventually decides to raise his son, who was born with a brain hernia.</w:t>
      </w:r>
    </w:p>
    <w:p w14:paraId="24B0A461" w14:textId="77777777" w:rsidR="000863B1" w:rsidRPr="000E4176" w:rsidRDefault="000863B1" w:rsidP="000863B1">
      <w:pPr>
        <w:pStyle w:val="NormalWeb"/>
        <w:spacing w:before="0" w:beforeAutospacing="0" w:after="0" w:afterAutospacing="0"/>
        <w:rPr>
          <w:color w:val="000000"/>
          <w:sz w:val="20"/>
          <w:szCs w:val="20"/>
        </w:rPr>
      </w:pPr>
      <w:r w:rsidRPr="000E4176">
        <w:rPr>
          <w:color w:val="000000"/>
          <w:sz w:val="20"/>
          <w:szCs w:val="20"/>
        </w:rPr>
        <w:t xml:space="preserve">ANSWER: </w:t>
      </w:r>
      <w:r w:rsidRPr="000E4176">
        <w:rPr>
          <w:i/>
          <w:iCs/>
          <w:color w:val="000000"/>
          <w:sz w:val="20"/>
          <w:szCs w:val="20"/>
        </w:rPr>
        <w:t xml:space="preserve">A </w:t>
      </w:r>
      <w:r w:rsidRPr="000E4176">
        <w:rPr>
          <w:b/>
          <w:bCs/>
          <w:i/>
          <w:iCs/>
          <w:color w:val="000000"/>
          <w:sz w:val="20"/>
          <w:szCs w:val="20"/>
          <w:u w:val="single"/>
        </w:rPr>
        <w:t>Personal Matter</w:t>
      </w:r>
    </w:p>
    <w:p w14:paraId="279EEFBC" w14:textId="77777777" w:rsidR="000863B1" w:rsidRDefault="000863B1" w:rsidP="000E4176">
      <w:pPr>
        <w:pStyle w:val="NormalWeb"/>
        <w:spacing w:before="0" w:beforeAutospacing="0" w:after="0" w:afterAutospacing="0"/>
        <w:rPr>
          <w:color w:val="000000"/>
          <w:sz w:val="20"/>
          <w:szCs w:val="20"/>
        </w:rPr>
      </w:pPr>
    </w:p>
    <w:p w14:paraId="175FD89D" w14:textId="77777777" w:rsidR="000863B1" w:rsidRPr="000E4176" w:rsidRDefault="000863B1" w:rsidP="000863B1">
      <w:pPr>
        <w:pStyle w:val="NormalWeb"/>
        <w:spacing w:before="0" w:beforeAutospacing="0" w:after="0" w:afterAutospacing="0"/>
        <w:rPr>
          <w:color w:val="000000"/>
          <w:sz w:val="20"/>
          <w:szCs w:val="20"/>
        </w:rPr>
      </w:pPr>
      <w:r>
        <w:rPr>
          <w:color w:val="000000"/>
          <w:sz w:val="20"/>
          <w:szCs w:val="20"/>
        </w:rPr>
        <w:t xml:space="preserve">25. </w:t>
      </w:r>
      <w:r w:rsidRPr="000E4176">
        <w:rPr>
          <w:color w:val="000000"/>
          <w:sz w:val="20"/>
          <w:szCs w:val="20"/>
        </w:rPr>
        <w:t>A prominent sculpture once located on top of this building now sits at the top of the grand staircase in the Philadelphia Museum of Art.  For a time, this building was named for bandleader Patrick Gilmore.  One version of it was topped by a controversial nude sculpture of Diana by Augustus Saint-</w:t>
      </w:r>
      <w:proofErr w:type="spellStart"/>
      <w:r w:rsidRPr="000E4176">
        <w:rPr>
          <w:color w:val="000000"/>
          <w:sz w:val="20"/>
          <w:szCs w:val="20"/>
        </w:rPr>
        <w:t>Gauden</w:t>
      </w:r>
      <w:proofErr w:type="spellEnd"/>
      <w:r w:rsidRPr="000E4176">
        <w:rPr>
          <w:color w:val="000000"/>
          <w:sz w:val="20"/>
          <w:szCs w:val="20"/>
        </w:rPr>
        <w:t xml:space="preserve">.  This building shares its name with a TV network that used to simulcast </w:t>
      </w:r>
      <w:r w:rsidRPr="000E4176">
        <w:rPr>
          <w:i/>
          <w:color w:val="000000"/>
          <w:sz w:val="20"/>
          <w:szCs w:val="20"/>
        </w:rPr>
        <w:t>Boomer and Carton in the Morning</w:t>
      </w:r>
      <w:r w:rsidRPr="000E4176">
        <w:rPr>
          <w:color w:val="000000"/>
          <w:sz w:val="20"/>
          <w:szCs w:val="20"/>
        </w:rPr>
        <w:t xml:space="preserve">.  An annual event in this building was most recently won by </w:t>
      </w:r>
      <w:proofErr w:type="spellStart"/>
      <w:r w:rsidRPr="000E4176">
        <w:rPr>
          <w:color w:val="000000"/>
          <w:sz w:val="20"/>
          <w:szCs w:val="20"/>
        </w:rPr>
        <w:t>Afterall</w:t>
      </w:r>
      <w:proofErr w:type="spellEnd"/>
      <w:r w:rsidRPr="000E4176">
        <w:rPr>
          <w:color w:val="000000"/>
          <w:sz w:val="20"/>
          <w:szCs w:val="20"/>
        </w:rPr>
        <w:t xml:space="preserve"> Painting the Sky and is divided into categories like the Toy and Terrier groups.  P. T. Barnum financed and held circuses in the second venue of this name, which was demolished and replaced with the gold-pyramid topped New York Life Building.  Billy Joel is currently “in residency” at this home to the first WrestleMania and recurring venue for the Westminster Kennel Club Dog Show.  For 10 points, name this New York arena where the Rangers and Knicks play home games.</w:t>
      </w:r>
    </w:p>
    <w:p w14:paraId="5305C64B" w14:textId="77777777" w:rsidR="000863B1" w:rsidRPr="000E4176" w:rsidRDefault="000863B1" w:rsidP="000863B1">
      <w:pPr>
        <w:pStyle w:val="NormalWeb"/>
        <w:spacing w:before="0" w:beforeAutospacing="0" w:after="0" w:afterAutospacing="0"/>
        <w:rPr>
          <w:color w:val="000000"/>
          <w:sz w:val="20"/>
          <w:szCs w:val="20"/>
        </w:rPr>
      </w:pPr>
      <w:r w:rsidRPr="000E4176">
        <w:rPr>
          <w:color w:val="000000"/>
          <w:sz w:val="20"/>
          <w:szCs w:val="20"/>
        </w:rPr>
        <w:t xml:space="preserve">ANSWER: </w:t>
      </w:r>
      <w:r w:rsidRPr="000E4176">
        <w:rPr>
          <w:b/>
          <w:bCs/>
          <w:color w:val="000000"/>
          <w:sz w:val="20"/>
          <w:szCs w:val="20"/>
          <w:u w:val="single"/>
        </w:rPr>
        <w:t>Madison Square Garden</w:t>
      </w:r>
      <w:r w:rsidRPr="000E4176">
        <w:rPr>
          <w:color w:val="000000"/>
          <w:sz w:val="20"/>
          <w:szCs w:val="20"/>
        </w:rPr>
        <w:t xml:space="preserve"> [or the </w:t>
      </w:r>
      <w:r w:rsidRPr="000E4176">
        <w:rPr>
          <w:b/>
          <w:bCs/>
          <w:color w:val="000000"/>
          <w:sz w:val="20"/>
          <w:szCs w:val="20"/>
          <w:u w:val="single"/>
        </w:rPr>
        <w:t>Garden</w:t>
      </w:r>
      <w:r w:rsidRPr="000E4176">
        <w:rPr>
          <w:color w:val="000000"/>
          <w:sz w:val="20"/>
          <w:szCs w:val="20"/>
        </w:rPr>
        <w:t xml:space="preserve"> or </w:t>
      </w:r>
      <w:r w:rsidRPr="000E4176">
        <w:rPr>
          <w:b/>
          <w:bCs/>
          <w:color w:val="000000"/>
          <w:sz w:val="20"/>
          <w:szCs w:val="20"/>
          <w:u w:val="single"/>
        </w:rPr>
        <w:t>MSG</w:t>
      </w:r>
      <w:r w:rsidRPr="000E4176">
        <w:rPr>
          <w:color w:val="000000"/>
          <w:sz w:val="20"/>
          <w:szCs w:val="20"/>
        </w:rPr>
        <w:t>]</w:t>
      </w:r>
    </w:p>
    <w:p w14:paraId="1F94FB1F" w14:textId="77777777" w:rsidR="000863B1" w:rsidRDefault="000863B1" w:rsidP="000E4176">
      <w:pPr>
        <w:pStyle w:val="NormalWeb"/>
        <w:spacing w:before="0" w:beforeAutospacing="0" w:after="0" w:afterAutospacing="0"/>
        <w:rPr>
          <w:color w:val="000000"/>
          <w:sz w:val="20"/>
          <w:szCs w:val="20"/>
        </w:rPr>
      </w:pPr>
    </w:p>
    <w:p w14:paraId="31729FDE" w14:textId="77777777" w:rsidR="000863B1" w:rsidRPr="000E4176" w:rsidRDefault="000863B1" w:rsidP="000863B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26. </w:t>
      </w:r>
      <w:r w:rsidRPr="000E4176">
        <w:rPr>
          <w:rFonts w:ascii="Times New Roman" w:eastAsia="Times New Roman" w:hAnsi="Times New Roman" w:cs="Times New Roman"/>
          <w:sz w:val="20"/>
          <w:szCs w:val="20"/>
        </w:rPr>
        <w:t>These programs often contain “prettify” features that derive from Bill Gosper’s GRIND.  A popular example of one of these programs was developed by Bill Joy and inspired a clone called Elvis that included what-you-see-is-what-you-get features.  The Standard Widget Toolkit was originally developed as a plugin for one of these programs, whose most recent version is Juno.  They’re not compilers, but Anders Hejlsberg helped develop one of these programs noted for being “turbo” for Borland.  One of these programs makes heavy use of macros and is called Vim, and many provide syntax highlighting.  Modern forms of these programs often come with a profiler and a GUI builder, such as the one produced by NetBeans.  Other features of these programs include integration with debuggers.  For 10 points, name these types of programs that include Eclipse and Visual Studio, used by programmers to create applications.</w:t>
      </w:r>
    </w:p>
    <w:p w14:paraId="156BC5B1" w14:textId="77777777" w:rsidR="000863B1"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w:t>
      </w:r>
      <w:r w:rsidRPr="000E4176">
        <w:rPr>
          <w:rFonts w:ascii="Times New Roman" w:eastAsia="Times New Roman" w:hAnsi="Times New Roman" w:cs="Times New Roman"/>
          <w:b/>
          <w:sz w:val="20"/>
          <w:szCs w:val="20"/>
          <w:u w:val="single"/>
        </w:rPr>
        <w:t>Source</w:t>
      </w:r>
      <w:r w:rsidRPr="000E4176">
        <w:rPr>
          <w:rFonts w:ascii="Times New Roman" w:eastAsia="Times New Roman" w:hAnsi="Times New Roman" w:cs="Times New Roman"/>
          <w:sz w:val="20"/>
          <w:szCs w:val="20"/>
        </w:rPr>
        <w:t xml:space="preserve"> Code </w:t>
      </w:r>
      <w:r w:rsidRPr="000E4176">
        <w:rPr>
          <w:rFonts w:ascii="Times New Roman" w:eastAsia="Times New Roman" w:hAnsi="Times New Roman" w:cs="Times New Roman"/>
          <w:b/>
          <w:sz w:val="20"/>
          <w:szCs w:val="20"/>
          <w:u w:val="single"/>
        </w:rPr>
        <w:t>Editor</w:t>
      </w:r>
      <w:r w:rsidRPr="000E4176">
        <w:rPr>
          <w:rFonts w:ascii="Times New Roman" w:eastAsia="Times New Roman" w:hAnsi="Times New Roman" w:cs="Times New Roman"/>
          <w:sz w:val="20"/>
          <w:szCs w:val="20"/>
        </w:rPr>
        <w:t xml:space="preserve"> [or </w:t>
      </w:r>
      <w:r w:rsidRPr="000E4176">
        <w:rPr>
          <w:rFonts w:ascii="Times New Roman" w:eastAsia="Times New Roman" w:hAnsi="Times New Roman" w:cs="Times New Roman"/>
          <w:b/>
          <w:sz w:val="20"/>
          <w:szCs w:val="20"/>
          <w:u w:val="single"/>
        </w:rPr>
        <w:t>Integrated Development Environment</w:t>
      </w:r>
      <w:r w:rsidRPr="000E4176">
        <w:rPr>
          <w:rFonts w:ascii="Times New Roman" w:eastAsia="Times New Roman" w:hAnsi="Times New Roman" w:cs="Times New Roman"/>
          <w:sz w:val="20"/>
          <w:szCs w:val="20"/>
        </w:rPr>
        <w:t xml:space="preserve">s or </w:t>
      </w:r>
      <w:r w:rsidRPr="000E4176">
        <w:rPr>
          <w:rFonts w:ascii="Times New Roman" w:eastAsia="Times New Roman" w:hAnsi="Times New Roman" w:cs="Times New Roman"/>
          <w:b/>
          <w:sz w:val="20"/>
          <w:szCs w:val="20"/>
          <w:u w:val="single"/>
        </w:rPr>
        <w:t>IDE</w:t>
      </w:r>
      <w:r w:rsidRPr="000E4176">
        <w:rPr>
          <w:rFonts w:ascii="Times New Roman" w:eastAsia="Times New Roman" w:hAnsi="Times New Roman" w:cs="Times New Roman"/>
          <w:sz w:val="20"/>
          <w:szCs w:val="20"/>
        </w:rPr>
        <w:t xml:space="preserve">; prompt on “text editor” or “Unix text editor” or “HTML editor” or “GUI” or “Graphical User Interface”; be generous and accept things like </w:t>
      </w:r>
      <w:r w:rsidRPr="000E4176">
        <w:rPr>
          <w:rFonts w:ascii="Times New Roman" w:eastAsia="Times New Roman" w:hAnsi="Times New Roman" w:cs="Times New Roman"/>
          <w:b/>
          <w:sz w:val="20"/>
          <w:szCs w:val="20"/>
          <w:u w:val="single"/>
        </w:rPr>
        <w:t>Java Editor</w:t>
      </w:r>
      <w:r w:rsidRPr="000E4176">
        <w:rPr>
          <w:rFonts w:ascii="Times New Roman" w:eastAsia="Times New Roman" w:hAnsi="Times New Roman" w:cs="Times New Roman"/>
          <w:sz w:val="20"/>
          <w:szCs w:val="20"/>
        </w:rPr>
        <w:t>]</w:t>
      </w:r>
    </w:p>
    <w:p w14:paraId="628BDA0F" w14:textId="77777777" w:rsidR="000863B1" w:rsidRDefault="000863B1" w:rsidP="000863B1">
      <w:pPr>
        <w:spacing w:after="0" w:line="240" w:lineRule="auto"/>
        <w:rPr>
          <w:rFonts w:ascii="Times New Roman" w:eastAsia="Times New Roman" w:hAnsi="Times New Roman" w:cs="Times New Roman"/>
          <w:sz w:val="20"/>
          <w:szCs w:val="20"/>
        </w:rPr>
      </w:pPr>
    </w:p>
    <w:p w14:paraId="2A396B96"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 </w:t>
      </w:r>
      <w:r w:rsidRPr="000E4176">
        <w:rPr>
          <w:rFonts w:ascii="Times New Roman" w:eastAsia="Times New Roman" w:hAnsi="Times New Roman" w:cs="Times New Roman"/>
          <w:sz w:val="20"/>
          <w:szCs w:val="20"/>
        </w:rPr>
        <w:t xml:space="preserve">One weird 16-mm film by this artist sees his then-girlfriend Leon Bing strip naked on a bed covered with salad before going on to eat the title Premium crackers.  This artist created works like </w:t>
      </w:r>
      <w:r w:rsidRPr="000E4176">
        <w:rPr>
          <w:rFonts w:ascii="Times New Roman" w:eastAsia="Times New Roman" w:hAnsi="Times New Roman" w:cs="Times New Roman"/>
          <w:i/>
          <w:iCs/>
          <w:sz w:val="20"/>
          <w:szCs w:val="20"/>
        </w:rPr>
        <w:t>Optics</w:t>
      </w:r>
      <w:r w:rsidRPr="000E4176">
        <w:rPr>
          <w:rFonts w:ascii="Times New Roman" w:eastAsia="Times New Roman" w:hAnsi="Times New Roman" w:cs="Times New Roman"/>
          <w:sz w:val="20"/>
          <w:szCs w:val="20"/>
        </w:rPr>
        <w:t xml:space="preserve"> in the unusual medium of gunpowder.  In his painting </w:t>
      </w:r>
      <w:r w:rsidRPr="000E4176">
        <w:rPr>
          <w:rFonts w:ascii="Times New Roman" w:eastAsia="Times New Roman" w:hAnsi="Times New Roman" w:cs="Times New Roman"/>
          <w:i/>
          <w:iCs/>
          <w:sz w:val="20"/>
          <w:szCs w:val="20"/>
        </w:rPr>
        <w:t>Actual Size</w:t>
      </w:r>
      <w:r w:rsidRPr="000E4176">
        <w:rPr>
          <w:rFonts w:ascii="Times New Roman" w:eastAsia="Times New Roman" w:hAnsi="Times New Roman" w:cs="Times New Roman"/>
          <w:sz w:val="20"/>
          <w:szCs w:val="20"/>
        </w:rPr>
        <w:t xml:space="preserve">, a flying can of spam is depicted under a large spam logo.  He painted a projection of the 20th Century Fox logo in </w:t>
      </w:r>
      <w:r w:rsidRPr="000E4176">
        <w:rPr>
          <w:rFonts w:ascii="Times New Roman" w:eastAsia="Times New Roman" w:hAnsi="Times New Roman" w:cs="Times New Roman"/>
          <w:i/>
          <w:iCs/>
          <w:sz w:val="20"/>
          <w:szCs w:val="20"/>
        </w:rPr>
        <w:t>Large Trademark with Eight Spotlights</w:t>
      </w:r>
      <w:r w:rsidRPr="000E4176">
        <w:rPr>
          <w:rFonts w:ascii="Times New Roman" w:eastAsia="Times New Roman" w:hAnsi="Times New Roman" w:cs="Times New Roman"/>
          <w:sz w:val="20"/>
          <w:szCs w:val="20"/>
        </w:rPr>
        <w:t xml:space="preserve">.  Many of this man's word paintings feature one-syllable words such as "Honk" and "Won't".  The title museum erupts in flames in his </w:t>
      </w:r>
      <w:r w:rsidRPr="000E4176">
        <w:rPr>
          <w:rFonts w:ascii="Times New Roman" w:eastAsia="Times New Roman" w:hAnsi="Times New Roman" w:cs="Times New Roman"/>
          <w:i/>
          <w:iCs/>
          <w:sz w:val="20"/>
          <w:szCs w:val="20"/>
        </w:rPr>
        <w:t>Los Angeles County Museum of Art on Fire</w:t>
      </w:r>
      <w:r w:rsidRPr="000E4176">
        <w:rPr>
          <w:rFonts w:ascii="Times New Roman" w:eastAsia="Times New Roman" w:hAnsi="Times New Roman" w:cs="Times New Roman"/>
          <w:sz w:val="20"/>
          <w:szCs w:val="20"/>
        </w:rPr>
        <w:t xml:space="preserve">.  This man's 1963 painting </w:t>
      </w:r>
      <w:r w:rsidRPr="000E4176">
        <w:rPr>
          <w:rFonts w:ascii="Times New Roman" w:eastAsia="Times New Roman" w:hAnsi="Times New Roman" w:cs="Times New Roman"/>
          <w:i/>
          <w:iCs/>
          <w:sz w:val="20"/>
          <w:szCs w:val="20"/>
        </w:rPr>
        <w:t>Standard Station, Amarillo, Texas</w:t>
      </w:r>
      <w:r w:rsidRPr="000E4176">
        <w:rPr>
          <w:rFonts w:ascii="Times New Roman" w:eastAsia="Times New Roman" w:hAnsi="Times New Roman" w:cs="Times New Roman"/>
          <w:sz w:val="20"/>
          <w:szCs w:val="20"/>
        </w:rPr>
        <w:t xml:space="preserve"> was the first of many of his works depicting gas stations.  This man created photo books like </w:t>
      </w:r>
      <w:r w:rsidRPr="000E4176">
        <w:rPr>
          <w:rFonts w:ascii="Times New Roman" w:eastAsia="Times New Roman" w:hAnsi="Times New Roman" w:cs="Times New Roman"/>
          <w:i/>
          <w:iCs/>
          <w:sz w:val="20"/>
          <w:szCs w:val="20"/>
        </w:rPr>
        <w:t>Nine Swimming Pools and a Broken Glass</w:t>
      </w:r>
      <w:r w:rsidRPr="000E4176">
        <w:rPr>
          <w:rFonts w:ascii="Times New Roman" w:eastAsia="Times New Roman" w:hAnsi="Times New Roman" w:cs="Times New Roman"/>
          <w:sz w:val="20"/>
          <w:szCs w:val="20"/>
        </w:rPr>
        <w:t xml:space="preserve"> and </w:t>
      </w:r>
      <w:r w:rsidRPr="000E4176">
        <w:rPr>
          <w:rFonts w:ascii="Times New Roman" w:eastAsia="Times New Roman" w:hAnsi="Times New Roman" w:cs="Times New Roman"/>
          <w:i/>
          <w:iCs/>
          <w:sz w:val="20"/>
          <w:szCs w:val="20"/>
        </w:rPr>
        <w:t>Every Building on the Sunset Strip</w:t>
      </w:r>
      <w:r w:rsidRPr="000E4176">
        <w:rPr>
          <w:rFonts w:ascii="Times New Roman" w:eastAsia="Times New Roman" w:hAnsi="Times New Roman" w:cs="Times New Roman"/>
          <w:sz w:val="20"/>
          <w:szCs w:val="20"/>
        </w:rPr>
        <w:t>.  For 10 points, name this West Coast artist.</w:t>
      </w:r>
    </w:p>
    <w:p w14:paraId="77E10FD0"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Edward Joseph "Ed" </w:t>
      </w:r>
      <w:r w:rsidRPr="000E4176">
        <w:rPr>
          <w:rFonts w:ascii="Times New Roman" w:eastAsia="Times New Roman" w:hAnsi="Times New Roman" w:cs="Times New Roman"/>
          <w:b/>
          <w:bCs/>
          <w:sz w:val="20"/>
          <w:szCs w:val="20"/>
          <w:u w:val="single"/>
        </w:rPr>
        <w:t>Ruscha</w:t>
      </w:r>
    </w:p>
    <w:p w14:paraId="102892DB" w14:textId="77777777" w:rsidR="000863B1" w:rsidRDefault="000863B1" w:rsidP="000863B1">
      <w:pPr>
        <w:spacing w:after="0" w:line="240" w:lineRule="auto"/>
        <w:rPr>
          <w:rFonts w:ascii="Times New Roman" w:eastAsia="Times New Roman" w:hAnsi="Times New Roman" w:cs="Times New Roman"/>
          <w:sz w:val="20"/>
          <w:szCs w:val="20"/>
        </w:rPr>
      </w:pPr>
    </w:p>
    <w:p w14:paraId="7F968B6F"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28. </w:t>
      </w:r>
      <w:r w:rsidRPr="000E4176">
        <w:rPr>
          <w:rFonts w:ascii="Times New Roman" w:eastAsia="Times New Roman" w:hAnsi="Times New Roman" w:cs="Times New Roman"/>
          <w:color w:val="000000"/>
          <w:sz w:val="20"/>
          <w:szCs w:val="20"/>
        </w:rPr>
        <w:t xml:space="preserve">Western governments objected to the composition of the first post-war cabinet in this country, which gave nine seats each to the right-leaning OVP and left-leaning SPO, but a full seven to its tiny communist party.   Carlos the Jackal took men such as Ahmed </w:t>
      </w:r>
      <w:proofErr w:type="spellStart"/>
      <w:r w:rsidRPr="000E4176">
        <w:rPr>
          <w:rFonts w:ascii="Times New Roman" w:eastAsia="Times New Roman" w:hAnsi="Times New Roman" w:cs="Times New Roman"/>
          <w:color w:val="000000"/>
          <w:sz w:val="20"/>
          <w:szCs w:val="20"/>
        </w:rPr>
        <w:t>Zaki</w:t>
      </w:r>
      <w:proofErr w:type="spellEnd"/>
      <w:r w:rsidRPr="000E4176">
        <w:rPr>
          <w:rFonts w:ascii="Times New Roman" w:eastAsia="Times New Roman" w:hAnsi="Times New Roman" w:cs="Times New Roman"/>
          <w:color w:val="000000"/>
          <w:sz w:val="20"/>
          <w:szCs w:val="20"/>
        </w:rPr>
        <w:t xml:space="preserve"> Yamani hostage during a 1975 meeting in this country, which houses the headquarters of OPEC.  This country's sovereignty was fully restored in a State Treaty signed in its Belvedere Buildings in 1955.  One man became president of this country after ceding his post as Secretary General of the United Nations to Javier Perez de Cuellar.  That leader of this country was plagued by controversy that he had served as an interpreter for Nazis against the Yugoslav Partisans.  During World War II, this country was governed as the </w:t>
      </w:r>
      <w:proofErr w:type="spellStart"/>
      <w:r w:rsidRPr="000E4176">
        <w:rPr>
          <w:rFonts w:ascii="Times New Roman" w:eastAsia="Times New Roman" w:hAnsi="Times New Roman" w:cs="Times New Roman"/>
          <w:color w:val="000000"/>
          <w:sz w:val="20"/>
          <w:szCs w:val="20"/>
        </w:rPr>
        <w:t>Ostmark</w:t>
      </w:r>
      <w:proofErr w:type="spellEnd"/>
      <w:r w:rsidRPr="000E4176">
        <w:rPr>
          <w:rFonts w:ascii="Times New Roman" w:eastAsia="Times New Roman" w:hAnsi="Times New Roman" w:cs="Times New Roman"/>
          <w:color w:val="000000"/>
          <w:sz w:val="20"/>
          <w:szCs w:val="20"/>
        </w:rPr>
        <w:t>.  Kurt Waldheim was a President of this country.  For 10 points, name this country absorbed by Germany in the Anschluss.</w:t>
      </w:r>
    </w:p>
    <w:p w14:paraId="4D702426"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Austria</w:t>
      </w:r>
    </w:p>
    <w:p w14:paraId="6227A556" w14:textId="77777777" w:rsidR="000863B1" w:rsidRDefault="000863B1" w:rsidP="000E4176">
      <w:pPr>
        <w:pStyle w:val="NormalWeb"/>
        <w:spacing w:before="0" w:beforeAutospacing="0" w:after="0" w:afterAutospacing="0"/>
        <w:rPr>
          <w:color w:val="000000"/>
          <w:sz w:val="20"/>
          <w:szCs w:val="20"/>
        </w:rPr>
      </w:pPr>
    </w:p>
    <w:p w14:paraId="25FEC4C9"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29. </w:t>
      </w:r>
      <w:r w:rsidRPr="000E4176">
        <w:rPr>
          <w:rFonts w:ascii="Times New Roman" w:eastAsia="Times New Roman" w:hAnsi="Times New Roman" w:cs="Times New Roman"/>
          <w:color w:val="000000"/>
          <w:sz w:val="20"/>
          <w:szCs w:val="20"/>
        </w:rPr>
        <w:t xml:space="preserve">Roger </w:t>
      </w:r>
      <w:proofErr w:type="spellStart"/>
      <w:r w:rsidRPr="000E4176">
        <w:rPr>
          <w:rFonts w:ascii="Times New Roman" w:eastAsia="Times New Roman" w:hAnsi="Times New Roman" w:cs="Times New Roman"/>
          <w:color w:val="000000"/>
          <w:sz w:val="20"/>
          <w:szCs w:val="20"/>
        </w:rPr>
        <w:t>Luckhurst</w:t>
      </w:r>
      <w:proofErr w:type="spellEnd"/>
      <w:r w:rsidRPr="000E4176">
        <w:rPr>
          <w:rFonts w:ascii="Times New Roman" w:eastAsia="Times New Roman" w:hAnsi="Times New Roman" w:cs="Times New Roman"/>
          <w:color w:val="000000"/>
          <w:sz w:val="20"/>
          <w:szCs w:val="20"/>
        </w:rPr>
        <w:t xml:space="preserve"> used Derrida's concept of </w:t>
      </w:r>
      <w:r w:rsidRPr="000E4176">
        <w:rPr>
          <w:rFonts w:ascii="Times New Roman" w:eastAsia="Times New Roman" w:hAnsi="Times New Roman" w:cs="Times New Roman"/>
          <w:i/>
          <w:iCs/>
          <w:color w:val="000000"/>
          <w:sz w:val="20"/>
          <w:szCs w:val="20"/>
        </w:rPr>
        <w:t xml:space="preserve">la </w:t>
      </w:r>
      <w:proofErr w:type="spellStart"/>
      <w:r w:rsidRPr="000E4176">
        <w:rPr>
          <w:rFonts w:ascii="Times New Roman" w:eastAsia="Times New Roman" w:hAnsi="Times New Roman" w:cs="Times New Roman"/>
          <w:i/>
          <w:iCs/>
          <w:color w:val="000000"/>
          <w:sz w:val="20"/>
          <w:szCs w:val="20"/>
        </w:rPr>
        <w:t>brisure</w:t>
      </w:r>
      <w:proofErr w:type="spellEnd"/>
      <w:r w:rsidRPr="000E4176">
        <w:rPr>
          <w:rFonts w:ascii="Times New Roman" w:eastAsia="Times New Roman" w:hAnsi="Times New Roman" w:cs="Times New Roman"/>
          <w:color w:val="000000"/>
          <w:sz w:val="20"/>
          <w:szCs w:val="20"/>
        </w:rPr>
        <w:t xml:space="preserve"> to explain how this author's work provides a hinge between science fiction and mainstream literature in his book </w:t>
      </w:r>
      <w:r w:rsidRPr="000E4176">
        <w:rPr>
          <w:rFonts w:ascii="Times New Roman" w:eastAsia="Times New Roman" w:hAnsi="Times New Roman" w:cs="Times New Roman"/>
          <w:i/>
          <w:iCs/>
          <w:color w:val="000000"/>
          <w:sz w:val="20"/>
          <w:szCs w:val="20"/>
        </w:rPr>
        <w:t>The Angle Between Two Walls</w:t>
      </w:r>
      <w:r w:rsidRPr="000E4176">
        <w:rPr>
          <w:rFonts w:ascii="Times New Roman" w:eastAsia="Times New Roman" w:hAnsi="Times New Roman" w:cs="Times New Roman"/>
          <w:color w:val="000000"/>
          <w:sz w:val="20"/>
          <w:szCs w:val="20"/>
        </w:rPr>
        <w:t xml:space="preserve">.  In a novella by this author which was originally titled "Equinox" when serialized in the magazine </w:t>
      </w:r>
      <w:r w:rsidRPr="000E4176">
        <w:rPr>
          <w:rFonts w:ascii="Times New Roman" w:eastAsia="Times New Roman" w:hAnsi="Times New Roman" w:cs="Times New Roman"/>
          <w:i/>
          <w:iCs/>
          <w:color w:val="000000"/>
          <w:sz w:val="20"/>
          <w:szCs w:val="20"/>
        </w:rPr>
        <w:t>New Worlds</w:t>
      </w:r>
      <w:r w:rsidRPr="000E4176">
        <w:rPr>
          <w:rFonts w:ascii="Times New Roman" w:eastAsia="Times New Roman" w:hAnsi="Times New Roman" w:cs="Times New Roman"/>
          <w:color w:val="000000"/>
          <w:sz w:val="20"/>
          <w:szCs w:val="20"/>
        </w:rPr>
        <w:t xml:space="preserve">, the priest Balthus gives Dr. Sanders a jeweled cross which allows him to walk through the jungles of Cameroon and come across a group of dancing lepers.  This author wrote </w:t>
      </w:r>
      <w:r w:rsidRPr="000E4176">
        <w:rPr>
          <w:rFonts w:ascii="Times New Roman" w:eastAsia="Times New Roman" w:hAnsi="Times New Roman" w:cs="Times New Roman"/>
          <w:i/>
          <w:iCs/>
          <w:color w:val="000000"/>
          <w:sz w:val="20"/>
          <w:szCs w:val="20"/>
        </w:rPr>
        <w:t>The Crystal World</w:t>
      </w:r>
      <w:r w:rsidRPr="000E4176">
        <w:rPr>
          <w:rFonts w:ascii="Times New Roman" w:eastAsia="Times New Roman" w:hAnsi="Times New Roman" w:cs="Times New Roman"/>
          <w:color w:val="000000"/>
          <w:sz w:val="20"/>
          <w:szCs w:val="20"/>
        </w:rPr>
        <w:t xml:space="preserve">.  The youthful protagonist of one of his novels is given a pair of golf shoes by Dr. </w:t>
      </w:r>
      <w:proofErr w:type="spellStart"/>
      <w:r w:rsidRPr="000E4176">
        <w:rPr>
          <w:rFonts w:ascii="Times New Roman" w:eastAsia="Times New Roman" w:hAnsi="Times New Roman" w:cs="Times New Roman"/>
          <w:color w:val="000000"/>
          <w:sz w:val="20"/>
          <w:szCs w:val="20"/>
        </w:rPr>
        <w:t>Ranless</w:t>
      </w:r>
      <w:proofErr w:type="spellEnd"/>
      <w:r w:rsidRPr="000E4176">
        <w:rPr>
          <w:rFonts w:ascii="Times New Roman" w:eastAsia="Times New Roman" w:hAnsi="Times New Roman" w:cs="Times New Roman"/>
          <w:color w:val="000000"/>
          <w:sz w:val="20"/>
          <w:szCs w:val="20"/>
        </w:rPr>
        <w:t xml:space="preserve"> and befriends an American seaman named Basie.  Another novel by this author opens by describing the death of Dr. Robert Vaughan, who had dreamed up a death involving Elizabeth Taylor.  In another of his novels, Jim reunites with his parents in Shanghai after surviving a Japanese prison camp.  For 10 points, name this author of </w:t>
      </w:r>
      <w:r w:rsidRPr="000E4176">
        <w:rPr>
          <w:rFonts w:ascii="Times New Roman" w:eastAsia="Times New Roman" w:hAnsi="Times New Roman" w:cs="Times New Roman"/>
          <w:i/>
          <w:iCs/>
          <w:color w:val="000000"/>
          <w:sz w:val="20"/>
          <w:szCs w:val="20"/>
        </w:rPr>
        <w:t>Crash</w:t>
      </w:r>
      <w:r w:rsidRPr="000E4176">
        <w:rPr>
          <w:rFonts w:ascii="Times New Roman" w:eastAsia="Times New Roman" w:hAnsi="Times New Roman" w:cs="Times New Roman"/>
          <w:color w:val="000000"/>
          <w:sz w:val="20"/>
          <w:szCs w:val="20"/>
        </w:rPr>
        <w:t xml:space="preserve"> and </w:t>
      </w:r>
      <w:r w:rsidRPr="000E4176">
        <w:rPr>
          <w:rFonts w:ascii="Times New Roman" w:eastAsia="Times New Roman" w:hAnsi="Times New Roman" w:cs="Times New Roman"/>
          <w:i/>
          <w:iCs/>
          <w:color w:val="000000"/>
          <w:sz w:val="20"/>
          <w:szCs w:val="20"/>
        </w:rPr>
        <w:t>Empire of the Sun</w:t>
      </w:r>
      <w:r w:rsidRPr="000E4176">
        <w:rPr>
          <w:rFonts w:ascii="Times New Roman" w:eastAsia="Times New Roman" w:hAnsi="Times New Roman" w:cs="Times New Roman"/>
          <w:color w:val="000000"/>
          <w:sz w:val="20"/>
          <w:szCs w:val="20"/>
        </w:rPr>
        <w:t>.</w:t>
      </w:r>
    </w:p>
    <w:p w14:paraId="39D0261E"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J. G. </w:t>
      </w:r>
      <w:r w:rsidRPr="000E4176">
        <w:rPr>
          <w:rFonts w:ascii="Times New Roman" w:eastAsia="Times New Roman" w:hAnsi="Times New Roman" w:cs="Times New Roman"/>
          <w:b/>
          <w:bCs/>
          <w:color w:val="000000"/>
          <w:sz w:val="20"/>
          <w:szCs w:val="20"/>
          <w:u w:val="single"/>
        </w:rPr>
        <w:t>Ballard</w:t>
      </w:r>
      <w:r w:rsidRPr="000E4176">
        <w:rPr>
          <w:rFonts w:ascii="Times New Roman" w:eastAsia="Times New Roman" w:hAnsi="Times New Roman" w:cs="Times New Roman"/>
          <w:color w:val="000000"/>
          <w:sz w:val="20"/>
          <w:szCs w:val="20"/>
        </w:rPr>
        <w:t xml:space="preserve"> [or James Graham </w:t>
      </w:r>
      <w:r w:rsidRPr="000E4176">
        <w:rPr>
          <w:rFonts w:ascii="Times New Roman" w:eastAsia="Times New Roman" w:hAnsi="Times New Roman" w:cs="Times New Roman"/>
          <w:b/>
          <w:bCs/>
          <w:color w:val="000000"/>
          <w:sz w:val="20"/>
          <w:szCs w:val="20"/>
          <w:u w:val="single"/>
        </w:rPr>
        <w:t>Ballard</w:t>
      </w:r>
      <w:r w:rsidRPr="000E4176">
        <w:rPr>
          <w:rFonts w:ascii="Times New Roman" w:eastAsia="Times New Roman" w:hAnsi="Times New Roman" w:cs="Times New Roman"/>
          <w:color w:val="000000"/>
          <w:sz w:val="20"/>
          <w:szCs w:val="20"/>
        </w:rPr>
        <w:t>]</w:t>
      </w:r>
    </w:p>
    <w:p w14:paraId="0153113D" w14:textId="77777777" w:rsidR="000863B1" w:rsidRDefault="000863B1" w:rsidP="000E4176">
      <w:pPr>
        <w:pStyle w:val="NormalWeb"/>
        <w:spacing w:before="0" w:beforeAutospacing="0" w:after="0" w:afterAutospacing="0"/>
        <w:rPr>
          <w:color w:val="000000"/>
          <w:sz w:val="20"/>
          <w:szCs w:val="20"/>
        </w:rPr>
      </w:pPr>
    </w:p>
    <w:p w14:paraId="6AC8F772"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30. </w:t>
      </w:r>
      <w:r w:rsidRPr="000E4176">
        <w:rPr>
          <w:rFonts w:ascii="Times New Roman" w:eastAsia="Times New Roman" w:hAnsi="Times New Roman" w:cs="Times New Roman"/>
          <w:color w:val="000000"/>
          <w:sz w:val="20"/>
          <w:szCs w:val="20"/>
        </w:rPr>
        <w:t xml:space="preserve">This artist is the title serpent in Steven </w:t>
      </w:r>
      <w:proofErr w:type="spellStart"/>
      <w:r w:rsidRPr="000E4176">
        <w:rPr>
          <w:rFonts w:ascii="Times New Roman" w:eastAsia="Times New Roman" w:hAnsi="Times New Roman" w:cs="Times New Roman"/>
          <w:color w:val="000000"/>
          <w:sz w:val="20"/>
          <w:szCs w:val="20"/>
        </w:rPr>
        <w:t>Ozment's</w:t>
      </w:r>
      <w:proofErr w:type="spellEnd"/>
      <w:r w:rsidRPr="000E4176">
        <w:rPr>
          <w:rFonts w:ascii="Times New Roman" w:eastAsia="Times New Roman" w:hAnsi="Times New Roman" w:cs="Times New Roman"/>
          <w:color w:val="000000"/>
          <w:sz w:val="20"/>
          <w:szCs w:val="20"/>
        </w:rPr>
        <w:t xml:space="preserve"> dual-biography, </w:t>
      </w:r>
      <w:r w:rsidRPr="000E4176">
        <w:rPr>
          <w:rFonts w:ascii="Times New Roman" w:eastAsia="Times New Roman" w:hAnsi="Times New Roman" w:cs="Times New Roman"/>
          <w:i/>
          <w:iCs/>
          <w:color w:val="000000"/>
          <w:sz w:val="20"/>
          <w:szCs w:val="20"/>
        </w:rPr>
        <w:t>The Serpent and the Lamb</w:t>
      </w:r>
      <w:r w:rsidRPr="000E4176">
        <w:rPr>
          <w:rFonts w:ascii="Times New Roman" w:eastAsia="Times New Roman" w:hAnsi="Times New Roman" w:cs="Times New Roman"/>
          <w:color w:val="000000"/>
          <w:sz w:val="20"/>
          <w:szCs w:val="20"/>
        </w:rPr>
        <w:t xml:space="preserve">, owing to the winged serpent he used on his coat of arms in his signature.  This artist drew on Giorgione’s </w:t>
      </w:r>
      <w:r w:rsidRPr="000E4176">
        <w:rPr>
          <w:rFonts w:ascii="Times New Roman" w:eastAsia="Times New Roman" w:hAnsi="Times New Roman" w:cs="Times New Roman"/>
          <w:i/>
          <w:iCs/>
          <w:color w:val="000000"/>
          <w:sz w:val="20"/>
          <w:szCs w:val="20"/>
        </w:rPr>
        <w:t>Sleeping Venus</w:t>
      </w:r>
      <w:r w:rsidRPr="000E4176">
        <w:rPr>
          <w:rFonts w:ascii="Times New Roman" w:eastAsia="Times New Roman" w:hAnsi="Times New Roman" w:cs="Times New Roman"/>
          <w:color w:val="000000"/>
          <w:sz w:val="20"/>
          <w:szCs w:val="20"/>
        </w:rPr>
        <w:t xml:space="preserve"> for the pose of the central figure in his </w:t>
      </w:r>
      <w:r w:rsidRPr="000E4176">
        <w:rPr>
          <w:rFonts w:ascii="Times New Roman" w:eastAsia="Times New Roman" w:hAnsi="Times New Roman" w:cs="Times New Roman"/>
          <w:i/>
          <w:iCs/>
          <w:color w:val="000000"/>
          <w:sz w:val="20"/>
          <w:szCs w:val="20"/>
        </w:rPr>
        <w:t>Reclining River Nymph at the Fountain</w:t>
      </w:r>
      <w:r w:rsidRPr="000E4176">
        <w:rPr>
          <w:rFonts w:ascii="Times New Roman" w:eastAsia="Times New Roman" w:hAnsi="Times New Roman" w:cs="Times New Roman"/>
          <w:color w:val="000000"/>
          <w:sz w:val="20"/>
          <w:szCs w:val="20"/>
        </w:rPr>
        <w:t xml:space="preserve">.  This man's vast output led him to be called the "swiftest of painters" on his tombstone.  The female subject of one of his portraits wears a corset and red headband and was named Katherina von Bora.  The title figure, who possesses an enormous chin, sits under a tree in a full suit of armor contemplating the beauty of the three nude goddesses on the right of the canvas in this artist's </w:t>
      </w:r>
      <w:r w:rsidRPr="000E4176">
        <w:rPr>
          <w:rFonts w:ascii="Times New Roman" w:eastAsia="Times New Roman" w:hAnsi="Times New Roman" w:cs="Times New Roman"/>
          <w:i/>
          <w:iCs/>
          <w:color w:val="000000"/>
          <w:sz w:val="20"/>
          <w:szCs w:val="20"/>
        </w:rPr>
        <w:t>The Judgment of Paris</w:t>
      </w:r>
      <w:r w:rsidRPr="000E4176">
        <w:rPr>
          <w:rFonts w:ascii="Times New Roman" w:eastAsia="Times New Roman" w:hAnsi="Times New Roman" w:cs="Times New Roman"/>
          <w:color w:val="000000"/>
          <w:sz w:val="20"/>
          <w:szCs w:val="20"/>
        </w:rPr>
        <w:t xml:space="preserve">.  This court painter of Frederick the Wise depicted his best-known sitter preaching to a congregation in the </w:t>
      </w:r>
      <w:r w:rsidRPr="000E4176">
        <w:rPr>
          <w:rFonts w:ascii="Times New Roman" w:eastAsia="Times New Roman" w:hAnsi="Times New Roman" w:cs="Times New Roman"/>
          <w:i/>
          <w:iCs/>
          <w:color w:val="000000"/>
          <w:sz w:val="20"/>
          <w:szCs w:val="20"/>
        </w:rPr>
        <w:t>Wittenberg Altarpiece</w:t>
      </w:r>
      <w:r w:rsidRPr="000E4176">
        <w:rPr>
          <w:rFonts w:ascii="Times New Roman" w:eastAsia="Times New Roman" w:hAnsi="Times New Roman" w:cs="Times New Roman"/>
          <w:color w:val="000000"/>
          <w:sz w:val="20"/>
          <w:szCs w:val="20"/>
        </w:rPr>
        <w:t>.  For 10 points, name this Saxon artist who painted portraits of Martin Luther.</w:t>
      </w:r>
    </w:p>
    <w:p w14:paraId="3AC9C9A6"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Lucas </w:t>
      </w:r>
      <w:r w:rsidRPr="000E4176">
        <w:rPr>
          <w:rFonts w:ascii="Times New Roman" w:eastAsia="Times New Roman" w:hAnsi="Times New Roman" w:cs="Times New Roman"/>
          <w:b/>
          <w:bCs/>
          <w:color w:val="000000"/>
          <w:sz w:val="20"/>
          <w:szCs w:val="20"/>
          <w:u w:val="single"/>
        </w:rPr>
        <w:t>Cranach</w:t>
      </w:r>
      <w:r w:rsidRPr="000E4176">
        <w:rPr>
          <w:rFonts w:ascii="Times New Roman" w:eastAsia="Times New Roman" w:hAnsi="Times New Roman" w:cs="Times New Roman"/>
          <w:color w:val="000000"/>
          <w:sz w:val="20"/>
          <w:szCs w:val="20"/>
        </w:rPr>
        <w:t xml:space="preserve"> the Elder [or Lucas </w:t>
      </w:r>
      <w:r w:rsidRPr="000E4176">
        <w:rPr>
          <w:rFonts w:ascii="Times New Roman" w:eastAsia="Times New Roman" w:hAnsi="Times New Roman" w:cs="Times New Roman"/>
          <w:b/>
          <w:bCs/>
          <w:color w:val="000000"/>
          <w:sz w:val="20"/>
          <w:szCs w:val="20"/>
          <w:u w:val="single"/>
        </w:rPr>
        <w:t>Muller</w:t>
      </w:r>
      <w:r w:rsidRPr="000E4176">
        <w:rPr>
          <w:rFonts w:ascii="Times New Roman" w:eastAsia="Times New Roman" w:hAnsi="Times New Roman" w:cs="Times New Roman"/>
          <w:color w:val="000000"/>
          <w:sz w:val="20"/>
          <w:szCs w:val="20"/>
        </w:rPr>
        <w:t>]</w:t>
      </w:r>
    </w:p>
    <w:p w14:paraId="6A49C6A2" w14:textId="77777777" w:rsidR="000863B1" w:rsidRDefault="000863B1" w:rsidP="000E4176">
      <w:pPr>
        <w:pStyle w:val="NormalWeb"/>
        <w:spacing w:before="0" w:beforeAutospacing="0" w:after="0" w:afterAutospacing="0"/>
        <w:rPr>
          <w:color w:val="000000"/>
          <w:sz w:val="20"/>
          <w:szCs w:val="20"/>
        </w:rPr>
      </w:pPr>
    </w:p>
    <w:p w14:paraId="2B56332F"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 xml:space="preserve">31. </w:t>
      </w:r>
      <w:r w:rsidRPr="000E4176">
        <w:rPr>
          <w:rFonts w:ascii="Times New Roman" w:eastAsia="Times New Roman" w:hAnsi="Times New Roman" w:cs="Times New Roman"/>
          <w:color w:val="000000"/>
          <w:sz w:val="20"/>
          <w:szCs w:val="20"/>
        </w:rPr>
        <w:t xml:space="preserve">A poet from this modern-day country nicknamed Placido was executed as part of a panic of over a slave rebellion where former British consul David Turnbull tried in absentia.  This country experienced the “Year of the Lash”.  Jose Dolores was a prominent maroon leader in this country, which did not abolish slavery until 1886.  The modern flag of this country derives from a design made by the filibuster Narciso Lopez.  Rebels in this country fought the Ten Years’ War after rallying behind the Cry of Yara issued by Carlos Manuel de Cespedes.  In the 1860s, this country produced more sugar than any other in the world.  “Butcher” </w:t>
      </w:r>
      <w:proofErr w:type="spellStart"/>
      <w:r w:rsidRPr="000E4176">
        <w:rPr>
          <w:rFonts w:ascii="Times New Roman" w:eastAsia="Times New Roman" w:hAnsi="Times New Roman" w:cs="Times New Roman"/>
          <w:color w:val="000000"/>
          <w:sz w:val="20"/>
          <w:szCs w:val="20"/>
        </w:rPr>
        <w:t>Weyler</w:t>
      </w:r>
      <w:proofErr w:type="spellEnd"/>
      <w:r w:rsidRPr="000E4176">
        <w:rPr>
          <w:rFonts w:ascii="Times New Roman" w:eastAsia="Times New Roman" w:hAnsi="Times New Roman" w:cs="Times New Roman"/>
          <w:color w:val="000000"/>
          <w:sz w:val="20"/>
          <w:szCs w:val="20"/>
        </w:rPr>
        <w:t xml:space="preserve"> suppressed rebels in this country, and Jose Marti advocated for its independence.  For 10 points, identify this island nation where the Battle of San Juan Hill was fought during the Spanish-American War.</w:t>
      </w:r>
    </w:p>
    <w:p w14:paraId="24F64EFE"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Cuba</w:t>
      </w:r>
    </w:p>
    <w:p w14:paraId="1841339A" w14:textId="77777777" w:rsidR="000863B1" w:rsidRDefault="000863B1" w:rsidP="000E4176">
      <w:pPr>
        <w:pStyle w:val="NormalWeb"/>
        <w:spacing w:before="0" w:beforeAutospacing="0" w:after="0" w:afterAutospacing="0"/>
        <w:rPr>
          <w:color w:val="000000"/>
          <w:sz w:val="20"/>
          <w:szCs w:val="20"/>
        </w:rPr>
      </w:pPr>
    </w:p>
    <w:p w14:paraId="18655FCF"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32. </w:t>
      </w:r>
      <w:r w:rsidRPr="000E4176">
        <w:rPr>
          <w:rFonts w:ascii="Times New Roman" w:eastAsia="Times New Roman" w:hAnsi="Times New Roman" w:cs="Times New Roman"/>
          <w:color w:val="000000"/>
          <w:sz w:val="20"/>
          <w:szCs w:val="20"/>
        </w:rPr>
        <w:t xml:space="preserve">Michael Barone hosts a public radio program titled for this instrument.  This instrument was played by Finnish composer </w:t>
      </w:r>
      <w:proofErr w:type="spellStart"/>
      <w:r w:rsidRPr="000E4176">
        <w:rPr>
          <w:rFonts w:ascii="Times New Roman" w:eastAsia="Times New Roman" w:hAnsi="Times New Roman" w:cs="Times New Roman"/>
          <w:color w:val="000000"/>
          <w:sz w:val="20"/>
          <w:szCs w:val="20"/>
        </w:rPr>
        <w:t>Kaija</w:t>
      </w:r>
      <w:proofErr w:type="spellEnd"/>
      <w:r w:rsidRPr="000E4176">
        <w:rPr>
          <w:rFonts w:ascii="Times New Roman" w:eastAsia="Times New Roman" w:hAnsi="Times New Roman" w:cs="Times New Roman"/>
          <w:color w:val="000000"/>
          <w:sz w:val="20"/>
          <w:szCs w:val="20"/>
        </w:rPr>
        <w:t xml:space="preserve"> </w:t>
      </w:r>
      <w:proofErr w:type="spellStart"/>
      <w:r w:rsidRPr="000E4176">
        <w:rPr>
          <w:rFonts w:ascii="Times New Roman" w:eastAsia="Times New Roman" w:hAnsi="Times New Roman" w:cs="Times New Roman"/>
          <w:color w:val="000000"/>
          <w:sz w:val="20"/>
          <w:szCs w:val="20"/>
        </w:rPr>
        <w:t>Saariaho</w:t>
      </w:r>
      <w:proofErr w:type="spellEnd"/>
      <w:r w:rsidRPr="000E4176">
        <w:rPr>
          <w:rFonts w:ascii="Times New Roman" w:eastAsia="Times New Roman" w:hAnsi="Times New Roman" w:cs="Times New Roman"/>
          <w:color w:val="000000"/>
          <w:sz w:val="20"/>
          <w:szCs w:val="20"/>
        </w:rPr>
        <w:t xml:space="preserve"> in her youth, and she incorporated it into her three-movement work, </w:t>
      </w:r>
      <w:r w:rsidRPr="000E4176">
        <w:rPr>
          <w:rFonts w:ascii="Times New Roman" w:eastAsia="Times New Roman" w:hAnsi="Times New Roman" w:cs="Times New Roman"/>
          <w:i/>
          <w:iCs/>
          <w:color w:val="000000"/>
          <w:sz w:val="20"/>
          <w:szCs w:val="20"/>
        </w:rPr>
        <w:t>Earth's Shadows</w:t>
      </w:r>
      <w:r w:rsidRPr="000E4176">
        <w:rPr>
          <w:rFonts w:ascii="Times New Roman" w:eastAsia="Times New Roman" w:hAnsi="Times New Roman" w:cs="Times New Roman"/>
          <w:color w:val="000000"/>
          <w:sz w:val="20"/>
          <w:szCs w:val="20"/>
        </w:rPr>
        <w:t>.  One of these instruments co-built by Manuel Rosales was nicknamed the Hurricane Mama by Terry Riley.  This instrument titles a symphony composed 30 years after its composer’s previous symphony and which drops the repeat from the scherzo to be only two movements long.  The Princess Edmond de Polignac commissioned a concerto for this instrument with a piece easy enough for her to play herself from Francis Poulenc.  The third symphony of Saint-Saëns is nicknamed for its use of this instrument.  An electric version of this instrument was designed by Laurens Hammond.  For 10 points, name this keyboard instrument often featuring large pipes.</w:t>
      </w:r>
    </w:p>
    <w:p w14:paraId="041938E8"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pipe </w:t>
      </w:r>
      <w:r w:rsidRPr="000E4176">
        <w:rPr>
          <w:rFonts w:ascii="Times New Roman" w:eastAsia="Times New Roman" w:hAnsi="Times New Roman" w:cs="Times New Roman"/>
          <w:b/>
          <w:bCs/>
          <w:color w:val="000000"/>
          <w:sz w:val="20"/>
          <w:szCs w:val="20"/>
          <w:u w:val="single"/>
        </w:rPr>
        <w:t>organ</w:t>
      </w:r>
    </w:p>
    <w:p w14:paraId="56A8D24E" w14:textId="77777777" w:rsidR="000863B1" w:rsidRDefault="000863B1" w:rsidP="000E4176">
      <w:pPr>
        <w:pStyle w:val="NormalWeb"/>
        <w:spacing w:before="0" w:beforeAutospacing="0" w:after="0" w:afterAutospacing="0"/>
        <w:rPr>
          <w:color w:val="000000"/>
          <w:sz w:val="20"/>
          <w:szCs w:val="20"/>
        </w:rPr>
      </w:pPr>
    </w:p>
    <w:p w14:paraId="2598D2C1" w14:textId="77777777" w:rsidR="000863B1" w:rsidRPr="000E4176" w:rsidRDefault="000863B1" w:rsidP="000863B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33. </w:t>
      </w:r>
      <w:r w:rsidRPr="000E4176">
        <w:rPr>
          <w:rFonts w:ascii="Times New Roman" w:eastAsia="Times New Roman" w:hAnsi="Times New Roman" w:cs="Times New Roman"/>
          <w:sz w:val="20"/>
          <w:szCs w:val="20"/>
        </w:rPr>
        <w:t xml:space="preserve">One poem by this man describes a “usually hateful crow” that is today “lovely on the morn of snow”, while </w:t>
      </w:r>
      <w:proofErr w:type="gramStart"/>
      <w:r w:rsidRPr="000E4176">
        <w:rPr>
          <w:rFonts w:ascii="Times New Roman" w:eastAsia="Times New Roman" w:hAnsi="Times New Roman" w:cs="Times New Roman"/>
          <w:sz w:val="20"/>
          <w:szCs w:val="20"/>
        </w:rPr>
        <w:t>another</w:t>
      </w:r>
      <w:proofErr w:type="gramEnd"/>
      <w:r w:rsidRPr="000E4176">
        <w:rPr>
          <w:rFonts w:ascii="Times New Roman" w:eastAsia="Times New Roman" w:hAnsi="Times New Roman" w:cs="Times New Roman"/>
          <w:sz w:val="20"/>
          <w:szCs w:val="20"/>
        </w:rPr>
        <w:t xml:space="preserve"> ends with a line that Basil Hall Chamberlain translated as “A relic of the warriors’ dream”.</w:t>
      </w:r>
      <w:r w:rsidRPr="000E4176">
        <w:rPr>
          <w:rFonts w:ascii="Times New Roman" w:hAnsi="Times New Roman" w:cs="Times New Roman"/>
          <w:sz w:val="20"/>
          <w:szCs w:val="20"/>
        </w:rPr>
        <w:t xml:space="preserve">  </w:t>
      </w:r>
      <w:r w:rsidRPr="000E4176">
        <w:rPr>
          <w:rFonts w:ascii="Times New Roman" w:eastAsia="Times New Roman" w:hAnsi="Times New Roman" w:cs="Times New Roman"/>
          <w:sz w:val="20"/>
          <w:szCs w:val="20"/>
        </w:rPr>
        <w:t xml:space="preserve">Henry Craig McCullough’s translation of one of this man’s best collections opens with the line, “The sun and moon are eternal voyagers; the years that come and go are travelers too”.  A poem by this author set during a “drizzling shower” was prepended to a collection of poems by some of his followers titled </w:t>
      </w:r>
      <w:r w:rsidRPr="000E4176">
        <w:rPr>
          <w:rFonts w:ascii="Times New Roman" w:eastAsia="Times New Roman" w:hAnsi="Times New Roman" w:cs="Times New Roman"/>
          <w:i/>
          <w:sz w:val="20"/>
          <w:szCs w:val="20"/>
        </w:rPr>
        <w:t>The Monkey’s Straw Rain Coat Collection</w:t>
      </w:r>
      <w:r w:rsidRPr="000E4176">
        <w:rPr>
          <w:rFonts w:ascii="Times New Roman" w:eastAsia="Times New Roman" w:hAnsi="Times New Roman" w:cs="Times New Roman"/>
          <w:sz w:val="20"/>
          <w:szCs w:val="20"/>
        </w:rPr>
        <w:t xml:space="preserve">.  He wrote </w:t>
      </w:r>
      <w:r w:rsidRPr="000E4176">
        <w:rPr>
          <w:rFonts w:ascii="Times New Roman" w:eastAsia="Times New Roman" w:hAnsi="Times New Roman" w:cs="Times New Roman"/>
          <w:i/>
          <w:sz w:val="20"/>
          <w:szCs w:val="20"/>
        </w:rPr>
        <w:t>The Record of a Weather-Exposed Skeleton</w:t>
      </w:r>
      <w:r w:rsidRPr="000E4176">
        <w:rPr>
          <w:rFonts w:ascii="Times New Roman" w:eastAsia="Times New Roman" w:hAnsi="Times New Roman" w:cs="Times New Roman"/>
          <w:sz w:val="20"/>
          <w:szCs w:val="20"/>
        </w:rPr>
        <w:t xml:space="preserve"> and </w:t>
      </w:r>
      <w:r w:rsidRPr="000E4176">
        <w:rPr>
          <w:rFonts w:ascii="Times New Roman" w:eastAsia="Times New Roman" w:hAnsi="Times New Roman" w:cs="Times New Roman"/>
          <w:i/>
          <w:sz w:val="20"/>
          <w:szCs w:val="20"/>
        </w:rPr>
        <w:t xml:space="preserve">A Visit to </w:t>
      </w:r>
      <w:proofErr w:type="spellStart"/>
      <w:r w:rsidRPr="000E4176">
        <w:rPr>
          <w:rFonts w:ascii="Times New Roman" w:eastAsia="Times New Roman" w:hAnsi="Times New Roman" w:cs="Times New Roman"/>
          <w:i/>
          <w:sz w:val="20"/>
          <w:szCs w:val="20"/>
        </w:rPr>
        <w:t>Sarashina</w:t>
      </w:r>
      <w:proofErr w:type="spellEnd"/>
      <w:r w:rsidRPr="000E4176">
        <w:rPr>
          <w:rFonts w:ascii="Times New Roman" w:eastAsia="Times New Roman" w:hAnsi="Times New Roman" w:cs="Times New Roman"/>
          <w:i/>
          <w:sz w:val="20"/>
          <w:szCs w:val="20"/>
        </w:rPr>
        <w:t xml:space="preserve"> Village</w:t>
      </w:r>
      <w:r w:rsidRPr="000E4176">
        <w:rPr>
          <w:rFonts w:ascii="Times New Roman" w:eastAsia="Times New Roman" w:hAnsi="Times New Roman" w:cs="Times New Roman"/>
          <w:sz w:val="20"/>
          <w:szCs w:val="20"/>
        </w:rPr>
        <w:t xml:space="preserve">.  One of his </w:t>
      </w:r>
      <w:proofErr w:type="gramStart"/>
      <w:r w:rsidRPr="000E4176">
        <w:rPr>
          <w:rFonts w:ascii="Times New Roman" w:eastAsia="Times New Roman" w:hAnsi="Times New Roman" w:cs="Times New Roman"/>
          <w:sz w:val="20"/>
          <w:szCs w:val="20"/>
        </w:rPr>
        <w:t>best known</w:t>
      </w:r>
      <w:proofErr w:type="gramEnd"/>
      <w:r w:rsidRPr="000E4176">
        <w:rPr>
          <w:rFonts w:ascii="Times New Roman" w:eastAsia="Times New Roman" w:hAnsi="Times New Roman" w:cs="Times New Roman"/>
          <w:sz w:val="20"/>
          <w:szCs w:val="20"/>
        </w:rPr>
        <w:t xml:space="preserve"> poems describes a frog jumping into a pond, and this man wrote of a trip to Ogaki with Kawai Sora in </w:t>
      </w:r>
      <w:r w:rsidRPr="000E4176">
        <w:rPr>
          <w:rFonts w:ascii="Times New Roman" w:eastAsia="Times New Roman" w:hAnsi="Times New Roman" w:cs="Times New Roman"/>
          <w:i/>
          <w:sz w:val="20"/>
          <w:szCs w:val="20"/>
        </w:rPr>
        <w:t>The Narrow Road to the Deep North</w:t>
      </w:r>
      <w:r w:rsidRPr="000E4176">
        <w:rPr>
          <w:rFonts w:ascii="Times New Roman" w:eastAsia="Times New Roman" w:hAnsi="Times New Roman" w:cs="Times New Roman"/>
          <w:sz w:val="20"/>
          <w:szCs w:val="20"/>
        </w:rPr>
        <w:t>.  For 10 points, name this Japanese master of haiku.</w:t>
      </w:r>
    </w:p>
    <w:p w14:paraId="72D9F679" w14:textId="77777777" w:rsidR="000863B1"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 xml:space="preserve">ANSWER: Matsuo </w:t>
      </w:r>
      <w:r w:rsidRPr="000E4176">
        <w:rPr>
          <w:rFonts w:ascii="Times New Roman" w:eastAsia="Times New Roman" w:hAnsi="Times New Roman" w:cs="Times New Roman"/>
          <w:b/>
          <w:sz w:val="20"/>
          <w:szCs w:val="20"/>
          <w:u w:val="single"/>
        </w:rPr>
        <w:t>Basho</w:t>
      </w:r>
      <w:r w:rsidRPr="000E4176">
        <w:rPr>
          <w:rFonts w:ascii="Times New Roman" w:eastAsia="Times New Roman" w:hAnsi="Times New Roman" w:cs="Times New Roman"/>
          <w:sz w:val="20"/>
          <w:szCs w:val="20"/>
        </w:rPr>
        <w:t xml:space="preserve"> [or Matsuo </w:t>
      </w:r>
      <w:proofErr w:type="spellStart"/>
      <w:r w:rsidRPr="000E4176">
        <w:rPr>
          <w:rFonts w:ascii="Times New Roman" w:eastAsia="Times New Roman" w:hAnsi="Times New Roman" w:cs="Times New Roman"/>
          <w:b/>
          <w:sz w:val="20"/>
          <w:szCs w:val="20"/>
          <w:u w:val="single"/>
        </w:rPr>
        <w:t>Kinsaku</w:t>
      </w:r>
      <w:proofErr w:type="spellEnd"/>
      <w:r w:rsidRPr="000E4176">
        <w:rPr>
          <w:rFonts w:ascii="Times New Roman" w:eastAsia="Times New Roman" w:hAnsi="Times New Roman" w:cs="Times New Roman"/>
          <w:sz w:val="20"/>
          <w:szCs w:val="20"/>
        </w:rPr>
        <w:t xml:space="preserve"> or Matsuo </w:t>
      </w:r>
      <w:proofErr w:type="spellStart"/>
      <w:r w:rsidRPr="000E4176">
        <w:rPr>
          <w:rFonts w:ascii="Times New Roman" w:eastAsia="Times New Roman" w:hAnsi="Times New Roman" w:cs="Times New Roman"/>
          <w:sz w:val="20"/>
          <w:szCs w:val="20"/>
        </w:rPr>
        <w:t>Chuemon</w:t>
      </w:r>
      <w:proofErr w:type="spellEnd"/>
      <w:r w:rsidRPr="000E4176">
        <w:rPr>
          <w:rFonts w:ascii="Times New Roman" w:eastAsia="Times New Roman" w:hAnsi="Times New Roman" w:cs="Times New Roman"/>
          <w:sz w:val="20"/>
          <w:szCs w:val="20"/>
        </w:rPr>
        <w:t xml:space="preserve"> </w:t>
      </w:r>
      <w:proofErr w:type="spellStart"/>
      <w:r w:rsidRPr="000E4176">
        <w:rPr>
          <w:rFonts w:ascii="Times New Roman" w:eastAsia="Times New Roman" w:hAnsi="Times New Roman" w:cs="Times New Roman"/>
          <w:b/>
          <w:sz w:val="20"/>
          <w:szCs w:val="20"/>
          <w:u w:val="single"/>
        </w:rPr>
        <w:t>Munefusa</w:t>
      </w:r>
      <w:proofErr w:type="spellEnd"/>
      <w:r w:rsidRPr="000E4176">
        <w:rPr>
          <w:rFonts w:ascii="Times New Roman" w:eastAsia="Times New Roman" w:hAnsi="Times New Roman" w:cs="Times New Roman"/>
          <w:sz w:val="20"/>
          <w:szCs w:val="20"/>
        </w:rPr>
        <w:t>]</w:t>
      </w:r>
    </w:p>
    <w:p w14:paraId="2ED18149" w14:textId="77777777" w:rsidR="000863B1" w:rsidRDefault="000863B1" w:rsidP="000E4176">
      <w:pPr>
        <w:pStyle w:val="NormalWeb"/>
        <w:spacing w:before="0" w:beforeAutospacing="0" w:after="0" w:afterAutospacing="0"/>
        <w:rPr>
          <w:color w:val="000000"/>
          <w:sz w:val="20"/>
          <w:szCs w:val="20"/>
        </w:rPr>
      </w:pPr>
    </w:p>
    <w:p w14:paraId="365994C7"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34. </w:t>
      </w:r>
      <w:r w:rsidRPr="000E4176">
        <w:rPr>
          <w:rFonts w:ascii="Times New Roman" w:eastAsia="Times New Roman" w:hAnsi="Times New Roman" w:cs="Times New Roman"/>
          <w:color w:val="000000"/>
          <w:sz w:val="20"/>
          <w:szCs w:val="20"/>
        </w:rPr>
        <w:t xml:space="preserve">Melvyn Bragg's historical fiction </w:t>
      </w:r>
      <w:r w:rsidRPr="000E4176">
        <w:rPr>
          <w:rFonts w:ascii="Times New Roman" w:eastAsia="Times New Roman" w:hAnsi="Times New Roman" w:cs="Times New Roman"/>
          <w:i/>
          <w:iCs/>
          <w:color w:val="000000"/>
          <w:sz w:val="20"/>
          <w:szCs w:val="20"/>
        </w:rPr>
        <w:t>Now is the Time</w:t>
      </w:r>
      <w:r w:rsidRPr="000E4176">
        <w:rPr>
          <w:rFonts w:ascii="Times New Roman" w:eastAsia="Times New Roman" w:hAnsi="Times New Roman" w:cs="Times New Roman"/>
          <w:color w:val="000000"/>
          <w:sz w:val="20"/>
          <w:szCs w:val="20"/>
        </w:rPr>
        <w:t xml:space="preserve"> centers on the real-life barmaid Johanna Ferrer who was active in this event.  A leader in this event had formerly been a hedge-priest, while another swirled beer in his mouth as a sign of disrespect at a meeting which ended with him uttering the word, “treachery”.  Participants in this event gathered at </w:t>
      </w:r>
      <w:proofErr w:type="spellStart"/>
      <w:r w:rsidRPr="000E4176">
        <w:rPr>
          <w:rFonts w:ascii="Times New Roman" w:eastAsia="Times New Roman" w:hAnsi="Times New Roman" w:cs="Times New Roman"/>
          <w:color w:val="000000"/>
          <w:sz w:val="20"/>
          <w:szCs w:val="20"/>
        </w:rPr>
        <w:t>Blackheath</w:t>
      </w:r>
      <w:proofErr w:type="spellEnd"/>
      <w:r w:rsidRPr="000E4176">
        <w:rPr>
          <w:rFonts w:ascii="Times New Roman" w:eastAsia="Times New Roman" w:hAnsi="Times New Roman" w:cs="Times New Roman"/>
          <w:color w:val="000000"/>
          <w:sz w:val="20"/>
          <w:szCs w:val="20"/>
        </w:rPr>
        <w:t xml:space="preserve"> where they agreed to, among other things, kill </w:t>
      </w:r>
      <w:proofErr w:type="gramStart"/>
      <w:r w:rsidRPr="000E4176">
        <w:rPr>
          <w:rFonts w:ascii="Times New Roman" w:eastAsia="Times New Roman" w:hAnsi="Times New Roman" w:cs="Times New Roman"/>
          <w:color w:val="000000"/>
          <w:sz w:val="20"/>
          <w:szCs w:val="20"/>
        </w:rPr>
        <w:t>all of</w:t>
      </w:r>
      <w:proofErr w:type="gramEnd"/>
      <w:r w:rsidRPr="000E4176">
        <w:rPr>
          <w:rFonts w:ascii="Times New Roman" w:eastAsia="Times New Roman" w:hAnsi="Times New Roman" w:cs="Times New Roman"/>
          <w:color w:val="000000"/>
          <w:sz w:val="20"/>
          <w:szCs w:val="20"/>
        </w:rPr>
        <w:t xml:space="preserve"> the lawyers.  Simon of Sudbury, the Archbishop of Canterbury, was beheaded during this conflict.  Leaders of this event included the "mad priest from Kent", John Ball.  During this event, the rhyme, "When Adam </w:t>
      </w:r>
      <w:proofErr w:type="spellStart"/>
      <w:r w:rsidRPr="000E4176">
        <w:rPr>
          <w:rFonts w:ascii="Times New Roman" w:eastAsia="Times New Roman" w:hAnsi="Times New Roman" w:cs="Times New Roman"/>
          <w:color w:val="000000"/>
          <w:sz w:val="20"/>
          <w:szCs w:val="20"/>
        </w:rPr>
        <w:t>dalf</w:t>
      </w:r>
      <w:proofErr w:type="spellEnd"/>
      <w:r w:rsidRPr="000E4176">
        <w:rPr>
          <w:rFonts w:ascii="Times New Roman" w:eastAsia="Times New Roman" w:hAnsi="Times New Roman" w:cs="Times New Roman"/>
          <w:color w:val="000000"/>
          <w:sz w:val="20"/>
          <w:szCs w:val="20"/>
        </w:rPr>
        <w:t xml:space="preserve"> and Eve span, / Who was </w:t>
      </w:r>
      <w:proofErr w:type="spellStart"/>
      <w:r w:rsidRPr="000E4176">
        <w:rPr>
          <w:rFonts w:ascii="Times New Roman" w:eastAsia="Times New Roman" w:hAnsi="Times New Roman" w:cs="Times New Roman"/>
          <w:color w:val="000000"/>
          <w:sz w:val="20"/>
          <w:szCs w:val="20"/>
        </w:rPr>
        <w:t>thanne</w:t>
      </w:r>
      <w:proofErr w:type="spellEnd"/>
      <w:r w:rsidRPr="000E4176">
        <w:rPr>
          <w:rFonts w:ascii="Times New Roman" w:eastAsia="Times New Roman" w:hAnsi="Times New Roman" w:cs="Times New Roman"/>
          <w:color w:val="000000"/>
          <w:sz w:val="20"/>
          <w:szCs w:val="20"/>
        </w:rPr>
        <w:t xml:space="preserve"> a </w:t>
      </w:r>
      <w:proofErr w:type="spellStart"/>
      <w:r w:rsidRPr="000E4176">
        <w:rPr>
          <w:rFonts w:ascii="Times New Roman" w:eastAsia="Times New Roman" w:hAnsi="Times New Roman" w:cs="Times New Roman"/>
          <w:color w:val="000000"/>
          <w:sz w:val="20"/>
          <w:szCs w:val="20"/>
        </w:rPr>
        <w:t>gentilman</w:t>
      </w:r>
      <w:proofErr w:type="spellEnd"/>
      <w:r w:rsidRPr="000E4176">
        <w:rPr>
          <w:rFonts w:ascii="Times New Roman" w:eastAsia="Times New Roman" w:hAnsi="Times New Roman" w:cs="Times New Roman"/>
          <w:color w:val="000000"/>
          <w:sz w:val="20"/>
          <w:szCs w:val="20"/>
        </w:rPr>
        <w:t>" became popular.  One leader in this conflict was killed at a meeting at Mile End by the Lord Mayor of London.  This rebellion was sparked in part by a new poll tax and from laws setting maximum wages in the wake of the Black Death.  For 10 points, name this 1381 rebellion in England led by men such as Wat Tyler.</w:t>
      </w:r>
    </w:p>
    <w:p w14:paraId="25AD662B"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Peasant's Revolt</w:t>
      </w:r>
      <w:r w:rsidRPr="000E4176">
        <w:rPr>
          <w:rFonts w:ascii="Times New Roman" w:eastAsia="Times New Roman" w:hAnsi="Times New Roman" w:cs="Times New Roman"/>
          <w:color w:val="000000"/>
          <w:sz w:val="20"/>
          <w:szCs w:val="20"/>
        </w:rPr>
        <w:t xml:space="preserve"> [or </w:t>
      </w:r>
      <w:r w:rsidRPr="000E4176">
        <w:rPr>
          <w:rFonts w:ascii="Times New Roman" w:eastAsia="Times New Roman" w:hAnsi="Times New Roman" w:cs="Times New Roman"/>
          <w:b/>
          <w:bCs/>
          <w:color w:val="000000"/>
          <w:sz w:val="20"/>
          <w:szCs w:val="20"/>
          <w:u w:val="single"/>
        </w:rPr>
        <w:t>Great Revolt</w:t>
      </w:r>
      <w:r w:rsidRPr="000E4176">
        <w:rPr>
          <w:rFonts w:ascii="Times New Roman" w:eastAsia="Times New Roman" w:hAnsi="Times New Roman" w:cs="Times New Roman"/>
          <w:color w:val="000000"/>
          <w:sz w:val="20"/>
          <w:szCs w:val="20"/>
        </w:rPr>
        <w:t xml:space="preserve">; accept </w:t>
      </w:r>
      <w:r w:rsidRPr="000E4176">
        <w:rPr>
          <w:rFonts w:ascii="Times New Roman" w:eastAsia="Times New Roman" w:hAnsi="Times New Roman" w:cs="Times New Roman"/>
          <w:b/>
          <w:bCs/>
          <w:color w:val="000000"/>
          <w:sz w:val="20"/>
          <w:szCs w:val="20"/>
          <w:u w:val="single"/>
        </w:rPr>
        <w:t>Wat Tyler</w:t>
      </w:r>
      <w:r w:rsidRPr="000E4176">
        <w:rPr>
          <w:rFonts w:ascii="Times New Roman" w:eastAsia="Times New Roman" w:hAnsi="Times New Roman" w:cs="Times New Roman"/>
          <w:color w:val="000000"/>
          <w:sz w:val="20"/>
          <w:szCs w:val="20"/>
        </w:rPr>
        <w:t>’s Rebellion until mentioned]</w:t>
      </w:r>
    </w:p>
    <w:p w14:paraId="08354B3A" w14:textId="77777777" w:rsidR="000863B1" w:rsidRDefault="000863B1" w:rsidP="000E4176">
      <w:pPr>
        <w:pStyle w:val="NormalWeb"/>
        <w:spacing w:before="0" w:beforeAutospacing="0" w:after="0" w:afterAutospacing="0"/>
        <w:rPr>
          <w:color w:val="000000"/>
          <w:sz w:val="20"/>
          <w:szCs w:val="20"/>
        </w:rPr>
      </w:pPr>
    </w:p>
    <w:p w14:paraId="7F93AE1B"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35. </w:t>
      </w:r>
      <w:r w:rsidRPr="000E4176">
        <w:rPr>
          <w:rFonts w:ascii="Times New Roman" w:eastAsia="Times New Roman" w:hAnsi="Times New Roman" w:cs="Times New Roman"/>
          <w:color w:val="000000"/>
          <w:sz w:val="20"/>
          <w:szCs w:val="20"/>
        </w:rPr>
        <w:t>After lengthily quoting from this text, 19th century British historian George Grote criticizes modern governments for not allowing “</w:t>
      </w:r>
      <w:proofErr w:type="spellStart"/>
      <w:r w:rsidRPr="000E4176">
        <w:rPr>
          <w:rFonts w:ascii="Times New Roman" w:eastAsia="Times New Roman" w:hAnsi="Times New Roman" w:cs="Times New Roman"/>
          <w:color w:val="000000"/>
          <w:sz w:val="20"/>
          <w:szCs w:val="20"/>
        </w:rPr>
        <w:t>any thing</w:t>
      </w:r>
      <w:proofErr w:type="spellEnd"/>
      <w:r w:rsidRPr="000E4176">
        <w:rPr>
          <w:rFonts w:ascii="Times New Roman" w:eastAsia="Times New Roman" w:hAnsi="Times New Roman" w:cs="Times New Roman"/>
          <w:color w:val="000000"/>
          <w:sz w:val="20"/>
          <w:szCs w:val="20"/>
        </w:rPr>
        <w:t xml:space="preserve"> like the picture of generous tolerance towards social dissent” as described in this text.  This text contains the aphorism, "For the whole earth is the sepulcher of famous men."  This text describes a society "Open and tolerant in our private lives, in our public affairs we keep within the law”.  Its speaker declares that "we do not place our trust in secret weapons but in our own faithful courage” and admits that "those who did not know [the dedicatees of this speech] may occasionally, from jealousy, suspect me of overstatement when they hear of feats beyond their own powers."  The speaker of this 431 BCE speech commands the audience to "fix your eyes on the greatness of Athens … fall in love with her."  This speech comes to us through a passage in Thucydides’ </w:t>
      </w:r>
      <w:r w:rsidRPr="000E4176">
        <w:rPr>
          <w:rFonts w:ascii="Times New Roman" w:eastAsia="Times New Roman" w:hAnsi="Times New Roman" w:cs="Times New Roman"/>
          <w:i/>
          <w:iCs/>
          <w:color w:val="000000"/>
          <w:sz w:val="20"/>
          <w:szCs w:val="20"/>
        </w:rPr>
        <w:t>History of the Peloponnesian War</w:t>
      </w:r>
      <w:r w:rsidRPr="000E4176">
        <w:rPr>
          <w:rFonts w:ascii="Times New Roman" w:eastAsia="Times New Roman" w:hAnsi="Times New Roman" w:cs="Times New Roman"/>
          <w:color w:val="000000"/>
          <w:sz w:val="20"/>
          <w:szCs w:val="20"/>
        </w:rPr>
        <w:t>.  For 10 points, name this speech given by Athens' premiere statesman.</w:t>
      </w:r>
    </w:p>
    <w:p w14:paraId="5F8B514B"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Pericles' Funeral Oration</w:t>
      </w:r>
      <w:r w:rsidRPr="000E4176">
        <w:rPr>
          <w:rFonts w:ascii="Times New Roman" w:eastAsia="Times New Roman" w:hAnsi="Times New Roman" w:cs="Times New Roman"/>
          <w:color w:val="000000"/>
          <w:sz w:val="20"/>
          <w:szCs w:val="20"/>
        </w:rPr>
        <w:t xml:space="preserve"> [prompt on </w:t>
      </w:r>
      <w:r w:rsidRPr="000E4176">
        <w:rPr>
          <w:rFonts w:ascii="Times New Roman" w:eastAsia="Times New Roman" w:hAnsi="Times New Roman" w:cs="Times New Roman"/>
          <w:b/>
          <w:bCs/>
          <w:i/>
          <w:iCs/>
          <w:color w:val="000000"/>
          <w:sz w:val="20"/>
          <w:szCs w:val="20"/>
          <w:u w:val="single"/>
        </w:rPr>
        <w:t>History of the Peloponnesian War</w:t>
      </w:r>
      <w:r w:rsidRPr="000E4176">
        <w:rPr>
          <w:rFonts w:ascii="Times New Roman" w:eastAsia="Times New Roman" w:hAnsi="Times New Roman" w:cs="Times New Roman"/>
          <w:color w:val="000000"/>
          <w:sz w:val="20"/>
          <w:szCs w:val="20"/>
        </w:rPr>
        <w:t xml:space="preserve"> before mentioned]</w:t>
      </w:r>
    </w:p>
    <w:p w14:paraId="7EBAA473" w14:textId="77777777" w:rsidR="000863B1" w:rsidRDefault="000863B1" w:rsidP="000E4176">
      <w:pPr>
        <w:pStyle w:val="NormalWeb"/>
        <w:spacing w:before="0" w:beforeAutospacing="0" w:after="0" w:afterAutospacing="0"/>
        <w:rPr>
          <w:color w:val="000000"/>
          <w:sz w:val="20"/>
          <w:szCs w:val="20"/>
        </w:rPr>
      </w:pPr>
    </w:p>
    <w:p w14:paraId="5943D9CB" w14:textId="77777777" w:rsidR="000863B1" w:rsidRPr="000E4176" w:rsidRDefault="000863B1" w:rsidP="000863B1">
      <w:pPr>
        <w:pStyle w:val="NormalWeb"/>
        <w:spacing w:before="0" w:beforeAutospacing="0" w:after="0" w:afterAutospacing="0"/>
        <w:rPr>
          <w:color w:val="000000" w:themeColor="text1"/>
          <w:sz w:val="20"/>
          <w:szCs w:val="20"/>
        </w:rPr>
      </w:pPr>
      <w:r>
        <w:rPr>
          <w:color w:val="000000" w:themeColor="text1"/>
          <w:sz w:val="20"/>
          <w:szCs w:val="20"/>
        </w:rPr>
        <w:t xml:space="preserve">36. </w:t>
      </w:r>
      <w:r w:rsidRPr="000E4176">
        <w:rPr>
          <w:color w:val="000000" w:themeColor="text1"/>
          <w:sz w:val="20"/>
          <w:szCs w:val="20"/>
        </w:rPr>
        <w:t xml:space="preserve">Otto von Metz designed the first domed church north of the Alps in this city, which also contains the Barbarossa Chandelier.  In Roman times, this city was a spa town called </w:t>
      </w:r>
      <w:proofErr w:type="spellStart"/>
      <w:r w:rsidRPr="000E4176">
        <w:rPr>
          <w:color w:val="000000" w:themeColor="text1"/>
          <w:sz w:val="20"/>
          <w:szCs w:val="20"/>
        </w:rPr>
        <w:t>Aquisgranum</w:t>
      </w:r>
      <w:proofErr w:type="spellEnd"/>
      <w:r w:rsidRPr="000E4176">
        <w:rPr>
          <w:color w:val="000000" w:themeColor="text1"/>
          <w:sz w:val="20"/>
          <w:szCs w:val="20"/>
        </w:rPr>
        <w:t xml:space="preserve">.  After a six-week siege, this city on the Siegfried Line became the first German city to fall to Allied forces in World War II.  A peace treaty signed in this city ended a conflict begun on the premise that Marie-Therese should inherit the lands of her father Philip IV in the </w:t>
      </w:r>
      <w:r w:rsidRPr="000E4176">
        <w:rPr>
          <w:color w:val="000000" w:themeColor="text1"/>
          <w:sz w:val="20"/>
          <w:szCs w:val="20"/>
        </w:rPr>
        <w:lastRenderedPageBreak/>
        <w:t xml:space="preserve">Spanish Netherlands.  That peace treaty ended the War of Devolution.  Rulers from Otto I to Ferdinand I were crowned in this city, which is home Charlemagne’s </w:t>
      </w:r>
      <w:proofErr w:type="spellStart"/>
      <w:r w:rsidRPr="000E4176">
        <w:rPr>
          <w:color w:val="000000" w:themeColor="text1"/>
          <w:sz w:val="20"/>
          <w:szCs w:val="20"/>
        </w:rPr>
        <w:t>Palantine</w:t>
      </w:r>
      <w:proofErr w:type="spellEnd"/>
      <w:r w:rsidRPr="000E4176">
        <w:rPr>
          <w:color w:val="000000" w:themeColor="text1"/>
          <w:sz w:val="20"/>
          <w:szCs w:val="20"/>
        </w:rPr>
        <w:t xml:space="preserve"> Chapel.  Another peace treaty signed in this city ended a war started by the invasion of Silesia by Frederick the Great.  For 10 points, name this German city, the namesake of the peace treaty that ended the War of Austrian Succession.</w:t>
      </w:r>
    </w:p>
    <w:p w14:paraId="1B073111" w14:textId="77777777" w:rsidR="000863B1" w:rsidRPr="000E4176" w:rsidRDefault="000863B1" w:rsidP="000863B1">
      <w:pPr>
        <w:spacing w:after="0" w:line="240" w:lineRule="auto"/>
        <w:rPr>
          <w:rFonts w:ascii="Times New Roman" w:eastAsia="Times New Roman" w:hAnsi="Times New Roman" w:cs="Times New Roman"/>
          <w:color w:val="000000"/>
          <w:sz w:val="20"/>
          <w:szCs w:val="20"/>
        </w:rPr>
      </w:pPr>
      <w:r w:rsidRPr="000E4176">
        <w:rPr>
          <w:rFonts w:ascii="Times New Roman" w:eastAsia="Times New Roman" w:hAnsi="Times New Roman" w:cs="Times New Roman"/>
          <w:color w:val="000000"/>
          <w:sz w:val="20"/>
          <w:szCs w:val="20"/>
        </w:rPr>
        <w:t xml:space="preserve">ANSWER: </w:t>
      </w:r>
      <w:r w:rsidRPr="000E4176">
        <w:rPr>
          <w:rFonts w:ascii="Times New Roman" w:eastAsia="Times New Roman" w:hAnsi="Times New Roman" w:cs="Times New Roman"/>
          <w:b/>
          <w:bCs/>
          <w:color w:val="000000"/>
          <w:sz w:val="20"/>
          <w:szCs w:val="20"/>
          <w:u w:val="single"/>
        </w:rPr>
        <w:t>Aachen</w:t>
      </w:r>
      <w:r w:rsidRPr="000E4176">
        <w:rPr>
          <w:rFonts w:ascii="Times New Roman" w:eastAsia="Times New Roman" w:hAnsi="Times New Roman" w:cs="Times New Roman"/>
          <w:color w:val="000000"/>
          <w:sz w:val="20"/>
          <w:szCs w:val="20"/>
        </w:rPr>
        <w:t xml:space="preserve"> [or </w:t>
      </w:r>
      <w:r w:rsidRPr="000E4176">
        <w:rPr>
          <w:rFonts w:ascii="Times New Roman" w:eastAsia="Times New Roman" w:hAnsi="Times New Roman" w:cs="Times New Roman"/>
          <w:b/>
          <w:bCs/>
          <w:color w:val="000000"/>
          <w:sz w:val="20"/>
          <w:szCs w:val="20"/>
          <w:u w:val="single"/>
        </w:rPr>
        <w:t>Aix-la-Chapelle</w:t>
      </w:r>
      <w:r w:rsidRPr="000E4176">
        <w:rPr>
          <w:rFonts w:ascii="Times New Roman" w:eastAsia="Times New Roman" w:hAnsi="Times New Roman" w:cs="Times New Roman"/>
          <w:color w:val="000000"/>
          <w:sz w:val="20"/>
          <w:szCs w:val="20"/>
        </w:rPr>
        <w:t xml:space="preserve"> or </w:t>
      </w:r>
      <w:proofErr w:type="spellStart"/>
      <w:r w:rsidRPr="000E4176">
        <w:rPr>
          <w:rFonts w:ascii="Times New Roman" w:eastAsia="Times New Roman" w:hAnsi="Times New Roman" w:cs="Times New Roman"/>
          <w:b/>
          <w:bCs/>
          <w:color w:val="000000"/>
          <w:sz w:val="20"/>
          <w:szCs w:val="20"/>
          <w:u w:val="single"/>
        </w:rPr>
        <w:t>Aken</w:t>
      </w:r>
      <w:proofErr w:type="spellEnd"/>
      <w:r w:rsidRPr="000E4176">
        <w:rPr>
          <w:rFonts w:ascii="Times New Roman" w:eastAsia="Times New Roman" w:hAnsi="Times New Roman" w:cs="Times New Roman"/>
          <w:color w:val="000000"/>
          <w:sz w:val="20"/>
          <w:szCs w:val="20"/>
        </w:rPr>
        <w:t>]</w:t>
      </w:r>
    </w:p>
    <w:p w14:paraId="7DF2175D" w14:textId="77777777" w:rsidR="000863B1" w:rsidRDefault="000863B1" w:rsidP="000E4176">
      <w:pPr>
        <w:pStyle w:val="NormalWeb"/>
        <w:spacing w:before="0" w:beforeAutospacing="0" w:after="0" w:afterAutospacing="0"/>
        <w:rPr>
          <w:color w:val="000000"/>
          <w:sz w:val="20"/>
          <w:szCs w:val="20"/>
        </w:rPr>
      </w:pPr>
    </w:p>
    <w:p w14:paraId="4B7741D9" w14:textId="77777777" w:rsidR="000863B1" w:rsidRPr="000E4176" w:rsidRDefault="000863B1" w:rsidP="000863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 </w:t>
      </w:r>
      <w:r w:rsidRPr="000E4176">
        <w:rPr>
          <w:rFonts w:ascii="Times New Roman" w:eastAsia="Times New Roman" w:hAnsi="Times New Roman" w:cs="Times New Roman"/>
          <w:sz w:val="20"/>
          <w:szCs w:val="20"/>
        </w:rPr>
        <w:t xml:space="preserve">After the title character of this work is run off and bitten by the dog, the protagonist goes on a walk where he encounters a willow-tree that reminds him of his child who died in infancy.  The protagonist of this story cannot work on over 200 days of the year in part because he considered Mondays unlucky, and is constantly obsessing over "losses".  This work's main characters </w:t>
      </w:r>
      <w:proofErr w:type="gramStart"/>
      <w:r w:rsidRPr="000E4176">
        <w:rPr>
          <w:rFonts w:ascii="Times New Roman" w:eastAsia="Times New Roman" w:hAnsi="Times New Roman" w:cs="Times New Roman"/>
          <w:sz w:val="20"/>
          <w:szCs w:val="20"/>
        </w:rPr>
        <w:t>gets</w:t>
      </w:r>
      <w:proofErr w:type="gramEnd"/>
      <w:r w:rsidRPr="000E4176">
        <w:rPr>
          <w:rFonts w:ascii="Times New Roman" w:eastAsia="Times New Roman" w:hAnsi="Times New Roman" w:cs="Times New Roman"/>
          <w:sz w:val="20"/>
          <w:szCs w:val="20"/>
        </w:rPr>
        <w:t xml:space="preserve"> upset that the prison superintendent dies in another town.  This work's main character does part time work for a </w:t>
      </w:r>
      <w:proofErr w:type="gramStart"/>
      <w:r w:rsidRPr="000E4176">
        <w:rPr>
          <w:rFonts w:ascii="Times New Roman" w:eastAsia="Times New Roman" w:hAnsi="Times New Roman" w:cs="Times New Roman"/>
          <w:sz w:val="20"/>
          <w:szCs w:val="20"/>
        </w:rPr>
        <w:t>tinsmith, and</w:t>
      </w:r>
      <w:proofErr w:type="gramEnd"/>
      <w:r w:rsidRPr="000E4176">
        <w:rPr>
          <w:rFonts w:ascii="Times New Roman" w:eastAsia="Times New Roman" w:hAnsi="Times New Roman" w:cs="Times New Roman"/>
          <w:sz w:val="20"/>
          <w:szCs w:val="20"/>
        </w:rPr>
        <w:t xml:space="preserve"> is sometimes called "Bronze" by the townsfolk.  Minor characters in this work include the doctor's assistant, Maxim </w:t>
      </w:r>
      <w:proofErr w:type="spellStart"/>
      <w:r w:rsidRPr="000E4176">
        <w:rPr>
          <w:rFonts w:ascii="Times New Roman" w:eastAsia="Times New Roman" w:hAnsi="Times New Roman" w:cs="Times New Roman"/>
          <w:sz w:val="20"/>
          <w:szCs w:val="20"/>
        </w:rPr>
        <w:t>Nikolaitch</w:t>
      </w:r>
      <w:proofErr w:type="spellEnd"/>
      <w:r w:rsidRPr="000E4176">
        <w:rPr>
          <w:rFonts w:ascii="Times New Roman" w:eastAsia="Times New Roman" w:hAnsi="Times New Roman" w:cs="Times New Roman"/>
          <w:sz w:val="20"/>
          <w:szCs w:val="20"/>
        </w:rPr>
        <w:t xml:space="preserve">, whom the protagonist consults when his wife, Marfa takes ill.  Typhus eventually kills the coffin maker and part-time wedding orchestra player </w:t>
      </w:r>
      <w:proofErr w:type="spellStart"/>
      <w:r w:rsidRPr="000E4176">
        <w:rPr>
          <w:rFonts w:ascii="Times New Roman" w:eastAsia="Times New Roman" w:hAnsi="Times New Roman" w:cs="Times New Roman"/>
          <w:sz w:val="20"/>
          <w:szCs w:val="20"/>
        </w:rPr>
        <w:t>Yakov</w:t>
      </w:r>
      <w:proofErr w:type="spellEnd"/>
      <w:r w:rsidRPr="000E4176">
        <w:rPr>
          <w:rFonts w:ascii="Times New Roman" w:eastAsia="Times New Roman" w:hAnsi="Times New Roman" w:cs="Times New Roman"/>
          <w:sz w:val="20"/>
          <w:szCs w:val="20"/>
        </w:rPr>
        <w:t xml:space="preserve"> Ivanov in this short story.  For 10 points, name this Chekov short story where a Jew receives the title instrument.</w:t>
      </w:r>
    </w:p>
    <w:p w14:paraId="3925ED6F" w14:textId="77777777" w:rsidR="000863B1" w:rsidRPr="000E4176" w:rsidRDefault="000863B1" w:rsidP="000863B1">
      <w:pPr>
        <w:spacing w:after="0" w:line="240" w:lineRule="auto"/>
        <w:rPr>
          <w:rFonts w:ascii="Times New Roman" w:eastAsia="Times New Roman" w:hAnsi="Times New Roman" w:cs="Times New Roman"/>
          <w:sz w:val="20"/>
          <w:szCs w:val="20"/>
        </w:rPr>
      </w:pPr>
      <w:r w:rsidRPr="000E4176">
        <w:rPr>
          <w:rFonts w:ascii="Times New Roman" w:eastAsia="Times New Roman" w:hAnsi="Times New Roman" w:cs="Times New Roman"/>
          <w:sz w:val="20"/>
          <w:szCs w:val="20"/>
        </w:rPr>
        <w:t>ANSWER: "</w:t>
      </w:r>
      <w:r w:rsidRPr="000E4176">
        <w:rPr>
          <w:rFonts w:ascii="Times New Roman" w:eastAsia="Times New Roman" w:hAnsi="Times New Roman" w:cs="Times New Roman"/>
          <w:b/>
          <w:bCs/>
          <w:sz w:val="20"/>
          <w:szCs w:val="20"/>
          <w:u w:val="single"/>
        </w:rPr>
        <w:t>Rothschild's Fiddle</w:t>
      </w:r>
      <w:r w:rsidRPr="000E4176">
        <w:rPr>
          <w:rFonts w:ascii="Times New Roman" w:eastAsia="Times New Roman" w:hAnsi="Times New Roman" w:cs="Times New Roman"/>
          <w:sz w:val="20"/>
          <w:szCs w:val="20"/>
        </w:rPr>
        <w:t>"</w:t>
      </w:r>
    </w:p>
    <w:p w14:paraId="7F129FB9" w14:textId="77777777" w:rsidR="000863B1" w:rsidRDefault="000863B1" w:rsidP="000E4176">
      <w:pPr>
        <w:pStyle w:val="NormalWeb"/>
        <w:spacing w:before="0" w:beforeAutospacing="0" w:after="0" w:afterAutospacing="0"/>
        <w:rPr>
          <w:color w:val="000000"/>
          <w:sz w:val="20"/>
          <w:szCs w:val="20"/>
        </w:rPr>
      </w:pPr>
    </w:p>
    <w:sectPr w:rsidR="0008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D3"/>
    <w:rsid w:val="000863B1"/>
    <w:rsid w:val="000E4176"/>
    <w:rsid w:val="003E7DD3"/>
    <w:rsid w:val="006D7252"/>
    <w:rsid w:val="0090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90C4"/>
  <w15:chartTrackingRefBased/>
  <w15:docId w15:val="{D6D321AD-F656-4CA2-A0AB-65EAC83A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2211">
      <w:bodyDiv w:val="1"/>
      <w:marLeft w:val="0"/>
      <w:marRight w:val="0"/>
      <w:marTop w:val="0"/>
      <w:marBottom w:val="0"/>
      <w:divBdr>
        <w:top w:val="none" w:sz="0" w:space="0" w:color="auto"/>
        <w:left w:val="none" w:sz="0" w:space="0" w:color="auto"/>
        <w:bottom w:val="none" w:sz="0" w:space="0" w:color="auto"/>
        <w:right w:val="none" w:sz="0" w:space="0" w:color="auto"/>
      </w:divBdr>
    </w:div>
    <w:div w:id="500435750">
      <w:bodyDiv w:val="1"/>
      <w:marLeft w:val="0"/>
      <w:marRight w:val="0"/>
      <w:marTop w:val="0"/>
      <w:marBottom w:val="0"/>
      <w:divBdr>
        <w:top w:val="none" w:sz="0" w:space="0" w:color="auto"/>
        <w:left w:val="none" w:sz="0" w:space="0" w:color="auto"/>
        <w:bottom w:val="none" w:sz="0" w:space="0" w:color="auto"/>
        <w:right w:val="none" w:sz="0" w:space="0" w:color="auto"/>
      </w:divBdr>
    </w:div>
    <w:div w:id="572660379">
      <w:bodyDiv w:val="1"/>
      <w:marLeft w:val="0"/>
      <w:marRight w:val="0"/>
      <w:marTop w:val="0"/>
      <w:marBottom w:val="0"/>
      <w:divBdr>
        <w:top w:val="none" w:sz="0" w:space="0" w:color="auto"/>
        <w:left w:val="none" w:sz="0" w:space="0" w:color="auto"/>
        <w:bottom w:val="none" w:sz="0" w:space="0" w:color="auto"/>
        <w:right w:val="none" w:sz="0" w:space="0" w:color="auto"/>
      </w:divBdr>
    </w:div>
    <w:div w:id="885989415">
      <w:bodyDiv w:val="1"/>
      <w:marLeft w:val="0"/>
      <w:marRight w:val="0"/>
      <w:marTop w:val="0"/>
      <w:marBottom w:val="0"/>
      <w:divBdr>
        <w:top w:val="none" w:sz="0" w:space="0" w:color="auto"/>
        <w:left w:val="none" w:sz="0" w:space="0" w:color="auto"/>
        <w:bottom w:val="none" w:sz="0" w:space="0" w:color="auto"/>
        <w:right w:val="none" w:sz="0" w:space="0" w:color="auto"/>
      </w:divBdr>
    </w:div>
    <w:div w:id="1386756453">
      <w:bodyDiv w:val="1"/>
      <w:marLeft w:val="0"/>
      <w:marRight w:val="0"/>
      <w:marTop w:val="0"/>
      <w:marBottom w:val="0"/>
      <w:divBdr>
        <w:top w:val="none" w:sz="0" w:space="0" w:color="auto"/>
        <w:left w:val="none" w:sz="0" w:space="0" w:color="auto"/>
        <w:bottom w:val="none" w:sz="0" w:space="0" w:color="auto"/>
        <w:right w:val="none" w:sz="0" w:space="0" w:color="auto"/>
      </w:divBdr>
    </w:div>
    <w:div w:id="1824463003">
      <w:bodyDiv w:val="1"/>
      <w:marLeft w:val="0"/>
      <w:marRight w:val="0"/>
      <w:marTop w:val="0"/>
      <w:marBottom w:val="0"/>
      <w:divBdr>
        <w:top w:val="none" w:sz="0" w:space="0" w:color="auto"/>
        <w:left w:val="none" w:sz="0" w:space="0" w:color="auto"/>
        <w:bottom w:val="none" w:sz="0" w:space="0" w:color="auto"/>
        <w:right w:val="none" w:sz="0" w:space="0" w:color="auto"/>
      </w:divBdr>
    </w:div>
    <w:div w:id="1854025398">
      <w:bodyDiv w:val="1"/>
      <w:marLeft w:val="0"/>
      <w:marRight w:val="0"/>
      <w:marTop w:val="0"/>
      <w:marBottom w:val="0"/>
      <w:divBdr>
        <w:top w:val="none" w:sz="0" w:space="0" w:color="auto"/>
        <w:left w:val="none" w:sz="0" w:space="0" w:color="auto"/>
        <w:bottom w:val="none" w:sz="0" w:space="0" w:color="auto"/>
        <w:right w:val="none" w:sz="0" w:space="0" w:color="auto"/>
      </w:divBdr>
    </w:div>
    <w:div w:id="2080713015">
      <w:bodyDiv w:val="1"/>
      <w:marLeft w:val="0"/>
      <w:marRight w:val="0"/>
      <w:marTop w:val="0"/>
      <w:marBottom w:val="0"/>
      <w:divBdr>
        <w:top w:val="none" w:sz="0" w:space="0" w:color="auto"/>
        <w:left w:val="none" w:sz="0" w:space="0" w:color="auto"/>
        <w:bottom w:val="none" w:sz="0" w:space="0" w:color="auto"/>
        <w:right w:val="none" w:sz="0" w:space="0" w:color="auto"/>
      </w:divBdr>
    </w:div>
    <w:div w:id="21387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5510</Words>
  <Characters>31412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1</cp:revision>
  <dcterms:created xsi:type="dcterms:W3CDTF">2018-04-01T13:54:00Z</dcterms:created>
  <dcterms:modified xsi:type="dcterms:W3CDTF">2018-04-01T14:22:00Z</dcterms:modified>
</cp:coreProperties>
</file>