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C2E67" w14:textId="22EC856C" w:rsidR="00E507CA" w:rsidRDefault="00E507CA" w:rsidP="00E507C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DECAMERON</w:t>
      </w:r>
    </w:p>
    <w:p w14:paraId="66C74C82" w14:textId="376C78FF" w:rsidR="00E507CA" w:rsidRDefault="00E507CA" w:rsidP="00E507C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Packet by Cybernetics in Service of Communism (Mike Bentley, Mia Nussbaum, Tamara </w:t>
      </w:r>
      <w:proofErr w:type="spellStart"/>
      <w:r>
        <w:rPr>
          <w:rFonts w:ascii="Times New Roman" w:eastAsia="Times New Roman" w:hAnsi="Times New Roman" w:cs="Times New Roman"/>
          <w:b/>
          <w:bCs/>
          <w:color w:val="000000"/>
          <w:sz w:val="20"/>
          <w:szCs w:val="20"/>
        </w:rPr>
        <w:t>Vardomskaya</w:t>
      </w:r>
      <w:proofErr w:type="spellEnd"/>
      <w:r>
        <w:rPr>
          <w:rFonts w:ascii="Times New Roman" w:eastAsia="Times New Roman" w:hAnsi="Times New Roman" w:cs="Times New Roman"/>
          <w:b/>
          <w:bCs/>
          <w:color w:val="000000"/>
          <w:sz w:val="20"/>
          <w:szCs w:val="20"/>
        </w:rPr>
        <w:t xml:space="preserve">, </w:t>
      </w:r>
      <w:proofErr w:type="spellStart"/>
      <w:r>
        <w:rPr>
          <w:rFonts w:ascii="Times New Roman" w:eastAsia="Times New Roman" w:hAnsi="Times New Roman" w:cs="Times New Roman"/>
          <w:b/>
          <w:bCs/>
          <w:color w:val="000000"/>
          <w:sz w:val="20"/>
          <w:szCs w:val="20"/>
        </w:rPr>
        <w:t>Vikshar</w:t>
      </w:r>
      <w:proofErr w:type="spellEnd"/>
      <w:r>
        <w:rPr>
          <w:rFonts w:ascii="Times New Roman" w:eastAsia="Times New Roman" w:hAnsi="Times New Roman" w:cs="Times New Roman"/>
          <w:b/>
          <w:bCs/>
          <w:color w:val="000000"/>
          <w:sz w:val="20"/>
          <w:szCs w:val="20"/>
        </w:rPr>
        <w:t xml:space="preserve"> Athreya)</w:t>
      </w:r>
    </w:p>
    <w:p w14:paraId="1D8C199D" w14:textId="77777777" w:rsidR="00E507CA" w:rsidRDefault="00E507CA" w:rsidP="00E507CA">
      <w:pPr>
        <w:spacing w:after="0" w:line="240" w:lineRule="auto"/>
        <w:rPr>
          <w:rFonts w:ascii="Times New Roman" w:eastAsia="Times New Roman" w:hAnsi="Times New Roman" w:cs="Times New Roman"/>
          <w:b/>
          <w:bCs/>
          <w:color w:val="000000"/>
          <w:sz w:val="20"/>
          <w:szCs w:val="20"/>
        </w:rPr>
      </w:pPr>
    </w:p>
    <w:p w14:paraId="7FAFA6BF" w14:textId="47CCF97D"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1. Pierre du Pont tried to link his support of this cause with an effort to end an income tax on people making more than $3,000 per year. The Bergdorf-Goodman department store sold pins supporting this cause. Pauline Sabin, the first president of the Women’s National Republic Club, founded the WONPR to support this cause. Mayor John Francis </w:t>
      </w:r>
      <w:proofErr w:type="spellStart"/>
      <w:r w:rsidRPr="00E507CA">
        <w:rPr>
          <w:rFonts w:ascii="Times New Roman" w:eastAsia="Times New Roman" w:hAnsi="Times New Roman" w:cs="Times New Roman"/>
          <w:b/>
          <w:bCs/>
          <w:color w:val="000000"/>
          <w:sz w:val="20"/>
          <w:szCs w:val="20"/>
        </w:rPr>
        <w:t>Hylan</w:t>
      </w:r>
      <w:proofErr w:type="spellEnd"/>
      <w:r w:rsidRPr="00E507CA">
        <w:rPr>
          <w:rFonts w:ascii="Times New Roman" w:eastAsia="Times New Roman" w:hAnsi="Times New Roman" w:cs="Times New Roman"/>
          <w:b/>
          <w:bCs/>
          <w:color w:val="000000"/>
          <w:sz w:val="20"/>
          <w:szCs w:val="20"/>
        </w:rPr>
        <w:t xml:space="preserve"> participated in a march down Fifth Avenue with the American Liberties League in support of this cause, which was partially achieved with the passage of the Blaine Act. Bishop and political boss James Cannon, Jr. attacked a (*) </w:t>
      </w:r>
      <w:r w:rsidRPr="00E507CA">
        <w:rPr>
          <w:rFonts w:ascii="Times New Roman" w:eastAsia="Times New Roman" w:hAnsi="Times New Roman" w:cs="Times New Roman"/>
          <w:color w:val="000000"/>
          <w:sz w:val="20"/>
          <w:szCs w:val="20"/>
        </w:rPr>
        <w:t>Catholic mayor for his support of this cause in a presidential election. Supporters of this cause were known as “wets.” Businessman Adolphus Busch was one of the most prominent leaders of this cause. For 10 points, name this cause achieved through the passage of the 21st amendment.</w:t>
      </w:r>
    </w:p>
    <w:p w14:paraId="109CFC34"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repeal</w:t>
      </w:r>
      <w:r w:rsidRPr="00E507CA">
        <w:rPr>
          <w:rFonts w:ascii="Times New Roman" w:eastAsia="Times New Roman" w:hAnsi="Times New Roman" w:cs="Times New Roman"/>
          <w:color w:val="000000"/>
          <w:sz w:val="20"/>
          <w:szCs w:val="20"/>
        </w:rPr>
        <w:t xml:space="preserve"> of </w:t>
      </w:r>
      <w:r w:rsidRPr="00E507CA">
        <w:rPr>
          <w:rFonts w:ascii="Times New Roman" w:eastAsia="Times New Roman" w:hAnsi="Times New Roman" w:cs="Times New Roman"/>
          <w:b/>
          <w:bCs/>
          <w:color w:val="000000"/>
          <w:sz w:val="20"/>
          <w:szCs w:val="20"/>
          <w:u w:val="single"/>
        </w:rPr>
        <w:t>prohibition</w:t>
      </w:r>
      <w:r w:rsidRPr="00E507CA">
        <w:rPr>
          <w:rFonts w:ascii="Times New Roman" w:eastAsia="Times New Roman" w:hAnsi="Times New Roman" w:cs="Times New Roman"/>
          <w:color w:val="000000"/>
          <w:sz w:val="20"/>
          <w:szCs w:val="20"/>
        </w:rPr>
        <w:t xml:space="preserve"> [or equivalents around making it </w:t>
      </w:r>
      <w:r w:rsidRPr="00E507CA">
        <w:rPr>
          <w:rFonts w:ascii="Times New Roman" w:eastAsia="Times New Roman" w:hAnsi="Times New Roman" w:cs="Times New Roman"/>
          <w:b/>
          <w:bCs/>
          <w:color w:val="000000"/>
          <w:sz w:val="20"/>
          <w:szCs w:val="20"/>
          <w:u w:val="single"/>
        </w:rPr>
        <w:t>legal</w:t>
      </w:r>
      <w:r w:rsidRPr="00E507CA">
        <w:rPr>
          <w:rFonts w:ascii="Times New Roman" w:eastAsia="Times New Roman" w:hAnsi="Times New Roman" w:cs="Times New Roman"/>
          <w:color w:val="000000"/>
          <w:sz w:val="20"/>
          <w:szCs w:val="20"/>
        </w:rPr>
        <w:t xml:space="preserve"> to drink </w:t>
      </w:r>
      <w:r w:rsidRPr="00E507CA">
        <w:rPr>
          <w:rFonts w:ascii="Times New Roman" w:eastAsia="Times New Roman" w:hAnsi="Times New Roman" w:cs="Times New Roman"/>
          <w:b/>
          <w:bCs/>
          <w:color w:val="000000"/>
          <w:sz w:val="20"/>
          <w:szCs w:val="20"/>
          <w:u w:val="single"/>
        </w:rPr>
        <w:t>alcohol</w:t>
      </w:r>
      <w:r w:rsidRPr="00E507CA">
        <w:rPr>
          <w:rFonts w:ascii="Times New Roman" w:eastAsia="Times New Roman" w:hAnsi="Times New Roman" w:cs="Times New Roman"/>
          <w:color w:val="000000"/>
          <w:sz w:val="20"/>
          <w:szCs w:val="20"/>
        </w:rPr>
        <w:t xml:space="preserve">; accept </w:t>
      </w:r>
      <w:r w:rsidRPr="00E507CA">
        <w:rPr>
          <w:rFonts w:ascii="Times New Roman" w:eastAsia="Times New Roman" w:hAnsi="Times New Roman" w:cs="Times New Roman"/>
          <w:b/>
          <w:bCs/>
          <w:color w:val="000000"/>
          <w:sz w:val="20"/>
          <w:szCs w:val="20"/>
          <w:u w:val="single"/>
        </w:rPr>
        <w:t>repealing the 18th amendment</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repealing the Volstead</w:t>
      </w:r>
      <w:r w:rsidRPr="00E507CA">
        <w:rPr>
          <w:rFonts w:ascii="Times New Roman" w:eastAsia="Times New Roman" w:hAnsi="Times New Roman" w:cs="Times New Roman"/>
          <w:color w:val="000000"/>
          <w:sz w:val="20"/>
          <w:szCs w:val="20"/>
        </w:rPr>
        <w:t xml:space="preserve"> Act; accept </w:t>
      </w:r>
      <w:r w:rsidRPr="00E507CA">
        <w:rPr>
          <w:rFonts w:ascii="Times New Roman" w:eastAsia="Times New Roman" w:hAnsi="Times New Roman" w:cs="Times New Roman"/>
          <w:b/>
          <w:bCs/>
          <w:color w:val="000000"/>
          <w:sz w:val="20"/>
          <w:szCs w:val="20"/>
          <w:u w:val="single"/>
        </w:rPr>
        <w:t>wets</w:t>
      </w:r>
      <w:r w:rsidRPr="00E507CA">
        <w:rPr>
          <w:rFonts w:ascii="Times New Roman" w:eastAsia="Times New Roman" w:hAnsi="Times New Roman" w:cs="Times New Roman"/>
          <w:color w:val="000000"/>
          <w:sz w:val="20"/>
          <w:szCs w:val="20"/>
        </w:rPr>
        <w:t xml:space="preserve"> before mentioned; do not accept or prompt on just “prohibition” or “temperance”]</w:t>
      </w:r>
    </w:p>
    <w:p w14:paraId="71841275"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72C4FBDA"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 One of this author’s works expresses a wish that one of the central figures will “raise up his head and become a man,” and that the other will return with his ship undamaged. Another work by this author opens with a description of its addressee’s “many-colored throne” and chariot drawn by sparrows. Anne Carson’s </w:t>
      </w:r>
      <w:r w:rsidRPr="00E507CA">
        <w:rPr>
          <w:rFonts w:ascii="Times New Roman" w:eastAsia="Times New Roman" w:hAnsi="Times New Roman" w:cs="Times New Roman"/>
          <w:b/>
          <w:bCs/>
          <w:i/>
          <w:iCs/>
          <w:color w:val="000000"/>
          <w:sz w:val="20"/>
          <w:szCs w:val="20"/>
        </w:rPr>
        <w:t xml:space="preserve">If Not, Winter </w:t>
      </w:r>
      <w:r w:rsidRPr="00E507CA">
        <w:rPr>
          <w:rFonts w:ascii="Times New Roman" w:eastAsia="Times New Roman" w:hAnsi="Times New Roman" w:cs="Times New Roman"/>
          <w:b/>
          <w:bCs/>
          <w:color w:val="000000"/>
          <w:sz w:val="20"/>
          <w:szCs w:val="20"/>
        </w:rPr>
        <w:t>is a set of adaptations of works by this poet. A metrical form named for this poet is notable for its “Adonic line”, which consists of a dactyl and a spondee. In a work in that meter by this native of Mytilene, the speaker is “paler than grass”, in contrast to an individual who seems “equal to the (*)</w:t>
      </w:r>
      <w:r w:rsidRPr="00E507CA">
        <w:rPr>
          <w:rFonts w:ascii="Times New Roman" w:eastAsia="Times New Roman" w:hAnsi="Times New Roman" w:cs="Times New Roman"/>
          <w:color w:val="000000"/>
          <w:sz w:val="20"/>
          <w:szCs w:val="20"/>
        </w:rPr>
        <w:t xml:space="preserve"> gods” due to his ability to keep his composure in the presence of the addressee. That poem was later adapted as Catullus’s Poem 51. This poet wrote in the Aeolic dialect, and other than the </w:t>
      </w:r>
      <w:proofErr w:type="gramStart"/>
      <w:r w:rsidRPr="00E507CA">
        <w:rPr>
          <w:rFonts w:ascii="Times New Roman" w:eastAsia="Times New Roman" w:hAnsi="Times New Roman" w:cs="Times New Roman"/>
          <w:color w:val="000000"/>
          <w:sz w:val="20"/>
          <w:szCs w:val="20"/>
        </w:rPr>
        <w:t xml:space="preserve">aforementioned </w:t>
      </w:r>
      <w:r w:rsidRPr="00E507CA">
        <w:rPr>
          <w:rFonts w:ascii="Times New Roman" w:eastAsia="Times New Roman" w:hAnsi="Times New Roman" w:cs="Times New Roman"/>
          <w:i/>
          <w:iCs/>
          <w:color w:val="000000"/>
          <w:sz w:val="20"/>
          <w:szCs w:val="20"/>
        </w:rPr>
        <w:t>Hymn</w:t>
      </w:r>
      <w:proofErr w:type="gramEnd"/>
      <w:r w:rsidRPr="00E507CA">
        <w:rPr>
          <w:rFonts w:ascii="Times New Roman" w:eastAsia="Times New Roman" w:hAnsi="Times New Roman" w:cs="Times New Roman"/>
          <w:i/>
          <w:iCs/>
          <w:color w:val="000000"/>
          <w:sz w:val="20"/>
          <w:szCs w:val="20"/>
        </w:rPr>
        <w:t xml:space="preserve"> to Aphrodite</w:t>
      </w:r>
      <w:r w:rsidRPr="00E507CA">
        <w:rPr>
          <w:rFonts w:ascii="Times New Roman" w:eastAsia="Times New Roman" w:hAnsi="Times New Roman" w:cs="Times New Roman"/>
          <w:color w:val="000000"/>
          <w:sz w:val="20"/>
          <w:szCs w:val="20"/>
        </w:rPr>
        <w:t>, most of her works only exist in fragmentary form. For 10 points, name this ancient Greek poet from Lesbos.</w:t>
      </w:r>
    </w:p>
    <w:p w14:paraId="09FEC306"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Sappho</w:t>
      </w:r>
      <w:r w:rsidRPr="00E507CA">
        <w:rPr>
          <w:rFonts w:ascii="Times New Roman" w:eastAsia="Times New Roman" w:hAnsi="Times New Roman" w:cs="Times New Roman"/>
          <w:color w:val="000000"/>
          <w:sz w:val="20"/>
          <w:szCs w:val="20"/>
        </w:rPr>
        <w:t xml:space="preserve"> (Mia)</w:t>
      </w:r>
    </w:p>
    <w:p w14:paraId="0D8C7528"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607726F1"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3. A religious leader in this country, while stranded in a dark cave, drank from a cup that turned out to be a human skull; that man synthesized the “essence-function” with the concept of interpenetration. The term “nine mountain schools” refer to the initial set of monasteries in this country’s </w:t>
      </w:r>
      <w:proofErr w:type="spellStart"/>
      <w:r w:rsidRPr="00E507CA">
        <w:rPr>
          <w:rFonts w:ascii="Times New Roman" w:eastAsia="Times New Roman" w:hAnsi="Times New Roman" w:cs="Times New Roman"/>
          <w:b/>
          <w:bCs/>
          <w:color w:val="000000"/>
          <w:sz w:val="20"/>
          <w:szCs w:val="20"/>
        </w:rPr>
        <w:t>Seon</w:t>
      </w:r>
      <w:proofErr w:type="spellEnd"/>
      <w:r w:rsidRPr="00E507CA">
        <w:rPr>
          <w:rFonts w:ascii="Times New Roman" w:eastAsia="Times New Roman" w:hAnsi="Times New Roman" w:cs="Times New Roman"/>
          <w:b/>
          <w:bCs/>
          <w:color w:val="000000"/>
          <w:sz w:val="20"/>
          <w:szCs w:val="20"/>
        </w:rPr>
        <w:t xml:space="preserve"> tradition. One rebel group in this country was inspired by a book on “Eastern Learning” that rejected Christian concepts of God. Hospitals founded in this country by surgeon Horace N. Allen helped (*)</w:t>
      </w:r>
      <w:r w:rsidRPr="00E507CA">
        <w:rPr>
          <w:rFonts w:ascii="Times New Roman" w:eastAsia="Times New Roman" w:hAnsi="Times New Roman" w:cs="Times New Roman"/>
          <w:color w:val="000000"/>
          <w:sz w:val="20"/>
          <w:szCs w:val="20"/>
        </w:rPr>
        <w:t xml:space="preserve"> Protestantism become so popular that the term “Christian” is now interchangeable with “Protestant. This country’s </w:t>
      </w:r>
      <w:proofErr w:type="spellStart"/>
      <w:r w:rsidRPr="00E507CA">
        <w:rPr>
          <w:rFonts w:ascii="Times New Roman" w:eastAsia="Times New Roman" w:hAnsi="Times New Roman" w:cs="Times New Roman"/>
          <w:color w:val="000000"/>
          <w:sz w:val="20"/>
          <w:szCs w:val="20"/>
        </w:rPr>
        <w:t>Sarim</w:t>
      </w:r>
      <w:proofErr w:type="spellEnd"/>
      <w:r w:rsidRPr="00E507CA">
        <w:rPr>
          <w:rFonts w:ascii="Times New Roman" w:eastAsia="Times New Roman" w:hAnsi="Times New Roman" w:cs="Times New Roman"/>
          <w:color w:val="000000"/>
          <w:sz w:val="20"/>
          <w:szCs w:val="20"/>
        </w:rPr>
        <w:t xml:space="preserve"> elites split over adherence to Neo-Confucianism. The Catholic church helped spread the use of the hangul script in this country. For 10 points, name this country where Christianity was often fused with nationalism during the Japanese occupation of it in the early 20th century.</w:t>
      </w:r>
    </w:p>
    <w:p w14:paraId="561DDA38"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Korea</w:t>
      </w:r>
      <w:r w:rsidRPr="00E507CA">
        <w:rPr>
          <w:rFonts w:ascii="Times New Roman" w:eastAsia="Times New Roman" w:hAnsi="Times New Roman" w:cs="Times New Roman"/>
          <w:color w:val="000000"/>
          <w:sz w:val="20"/>
          <w:szCs w:val="20"/>
        </w:rPr>
        <w:t xml:space="preserve"> [accept South </w:t>
      </w:r>
      <w:r w:rsidRPr="00E507CA">
        <w:rPr>
          <w:rFonts w:ascii="Times New Roman" w:eastAsia="Times New Roman" w:hAnsi="Times New Roman" w:cs="Times New Roman"/>
          <w:b/>
          <w:bCs/>
          <w:color w:val="000000"/>
          <w:sz w:val="20"/>
          <w:szCs w:val="20"/>
          <w:u w:val="single"/>
        </w:rPr>
        <w:t>Korea</w:t>
      </w:r>
      <w:r w:rsidRPr="00E507CA">
        <w:rPr>
          <w:rFonts w:ascii="Times New Roman" w:eastAsia="Times New Roman" w:hAnsi="Times New Roman" w:cs="Times New Roman"/>
          <w:color w:val="000000"/>
          <w:sz w:val="20"/>
          <w:szCs w:val="20"/>
        </w:rPr>
        <w:t xml:space="preserve"> or North </w:t>
      </w:r>
      <w:r w:rsidRPr="00E507CA">
        <w:rPr>
          <w:rFonts w:ascii="Times New Roman" w:eastAsia="Times New Roman" w:hAnsi="Times New Roman" w:cs="Times New Roman"/>
          <w:b/>
          <w:bCs/>
          <w:color w:val="000000"/>
          <w:sz w:val="20"/>
          <w:szCs w:val="20"/>
          <w:u w:val="single"/>
        </w:rPr>
        <w:t>Korea</w:t>
      </w:r>
      <w:r w:rsidRPr="00E507CA">
        <w:rPr>
          <w:rFonts w:ascii="Times New Roman" w:eastAsia="Times New Roman" w:hAnsi="Times New Roman" w:cs="Times New Roman"/>
          <w:color w:val="000000"/>
          <w:sz w:val="20"/>
          <w:szCs w:val="20"/>
        </w:rPr>
        <w:t xml:space="preserve"> or Kingdom of </w:t>
      </w:r>
      <w:r w:rsidRPr="00E507CA">
        <w:rPr>
          <w:rFonts w:ascii="Times New Roman" w:eastAsia="Times New Roman" w:hAnsi="Times New Roman" w:cs="Times New Roman"/>
          <w:b/>
          <w:bCs/>
          <w:color w:val="000000"/>
          <w:sz w:val="20"/>
          <w:szCs w:val="20"/>
          <w:u w:val="single"/>
        </w:rPr>
        <w:t>Korea</w:t>
      </w:r>
      <w:r w:rsidRPr="00E507CA">
        <w:rPr>
          <w:rFonts w:ascii="Times New Roman" w:eastAsia="Times New Roman" w:hAnsi="Times New Roman" w:cs="Times New Roman"/>
          <w:color w:val="000000"/>
          <w:sz w:val="20"/>
          <w:szCs w:val="20"/>
        </w:rPr>
        <w:t xml:space="preserve">; the first clue refers to </w:t>
      </w:r>
      <w:proofErr w:type="spellStart"/>
      <w:r w:rsidRPr="00E507CA">
        <w:rPr>
          <w:rFonts w:ascii="Times New Roman" w:eastAsia="Times New Roman" w:hAnsi="Times New Roman" w:cs="Times New Roman"/>
          <w:color w:val="000000"/>
          <w:sz w:val="20"/>
          <w:szCs w:val="20"/>
        </w:rPr>
        <w:t>Wonhyo</w:t>
      </w:r>
      <w:proofErr w:type="spellEnd"/>
      <w:r w:rsidRPr="00E507CA">
        <w:rPr>
          <w:rFonts w:ascii="Times New Roman" w:eastAsia="Times New Roman" w:hAnsi="Times New Roman" w:cs="Times New Roman"/>
          <w:color w:val="000000"/>
          <w:sz w:val="20"/>
          <w:szCs w:val="20"/>
        </w:rPr>
        <w:t>, founder of Korean Buddhism]</w:t>
      </w:r>
    </w:p>
    <w:p w14:paraId="52497B0C"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680259FE"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4. An album themed around one of these events featured Sergio Mendes’ song “One Nation;” that album, </w:t>
      </w:r>
      <w:r w:rsidRPr="00E507CA">
        <w:rPr>
          <w:rFonts w:ascii="Times New Roman" w:eastAsia="Times New Roman" w:hAnsi="Times New Roman" w:cs="Times New Roman"/>
          <w:b/>
          <w:bCs/>
          <w:i/>
          <w:iCs/>
          <w:color w:val="000000"/>
          <w:sz w:val="20"/>
          <w:szCs w:val="20"/>
        </w:rPr>
        <w:t>One Love, One Rhythm</w:t>
      </w:r>
      <w:r w:rsidRPr="00E507CA">
        <w:rPr>
          <w:rFonts w:ascii="Times New Roman" w:eastAsia="Times New Roman" w:hAnsi="Times New Roman" w:cs="Times New Roman"/>
          <w:b/>
          <w:bCs/>
          <w:color w:val="000000"/>
          <w:sz w:val="20"/>
          <w:szCs w:val="20"/>
        </w:rPr>
        <w:t>, had a lead single performed by Pitbull. An earlier song tied to one of these events that hit #1 in France sampled from the song "</w:t>
      </w:r>
      <w:proofErr w:type="spellStart"/>
      <w:r w:rsidRPr="00E507CA">
        <w:rPr>
          <w:rFonts w:ascii="Times New Roman" w:eastAsia="Times New Roman" w:hAnsi="Times New Roman" w:cs="Times New Roman"/>
          <w:b/>
          <w:bCs/>
          <w:color w:val="000000"/>
          <w:sz w:val="20"/>
          <w:szCs w:val="20"/>
        </w:rPr>
        <w:t>Zangalewa</w:t>
      </w:r>
      <w:proofErr w:type="spellEnd"/>
      <w:r w:rsidRPr="00E507CA">
        <w:rPr>
          <w:rFonts w:ascii="Times New Roman" w:eastAsia="Times New Roman" w:hAnsi="Times New Roman" w:cs="Times New Roman"/>
          <w:b/>
          <w:bCs/>
          <w:color w:val="000000"/>
          <w:sz w:val="20"/>
          <w:szCs w:val="20"/>
        </w:rPr>
        <w:t xml:space="preserve">." A song originally written for one of these events broke with mainstream American audiences following a performance at the 41st Grammy Awards in 1999. Shakira was controversially given top billing for a song tied to one of these events titled “Waka </w:t>
      </w:r>
      <w:proofErr w:type="spellStart"/>
      <w:r w:rsidRPr="00E507CA">
        <w:rPr>
          <w:rFonts w:ascii="Times New Roman" w:eastAsia="Times New Roman" w:hAnsi="Times New Roman" w:cs="Times New Roman"/>
          <w:b/>
          <w:bCs/>
          <w:color w:val="000000"/>
          <w:sz w:val="20"/>
          <w:szCs w:val="20"/>
        </w:rPr>
        <w:t>Waka</w:t>
      </w:r>
      <w:proofErr w:type="spellEnd"/>
      <w:r w:rsidRPr="00E507CA">
        <w:rPr>
          <w:rFonts w:ascii="Times New Roman" w:eastAsia="Times New Roman" w:hAnsi="Times New Roman" w:cs="Times New Roman"/>
          <w:b/>
          <w:bCs/>
          <w:color w:val="000000"/>
          <w:sz w:val="20"/>
          <w:szCs w:val="20"/>
        </w:rPr>
        <w:t xml:space="preserve"> (This Time for Africa)” over an African artist in 2010. An anthem for one of these events features the chorus, "Here we go! (*)</w:t>
      </w:r>
      <w:r w:rsidRPr="00E507CA">
        <w:rPr>
          <w:rFonts w:ascii="Times New Roman" w:eastAsia="Times New Roman" w:hAnsi="Times New Roman" w:cs="Times New Roman"/>
          <w:color w:val="000000"/>
          <w:sz w:val="20"/>
          <w:szCs w:val="20"/>
        </w:rPr>
        <w:t xml:space="preserve"> Ale, ale, ale </w:t>
      </w:r>
      <w:r w:rsidRPr="00E507CA">
        <w:rPr>
          <w:rFonts w:ascii="Times New Roman" w:eastAsia="Times New Roman" w:hAnsi="Times New Roman" w:cs="Times New Roman"/>
          <w:b/>
          <w:bCs/>
          <w:color w:val="000000"/>
          <w:sz w:val="20"/>
          <w:szCs w:val="20"/>
        </w:rPr>
        <w:t xml:space="preserve">("ah-yay </w:t>
      </w:r>
      <w:proofErr w:type="spellStart"/>
      <w:r w:rsidRPr="00E507CA">
        <w:rPr>
          <w:rFonts w:ascii="Times New Roman" w:eastAsia="Times New Roman" w:hAnsi="Times New Roman" w:cs="Times New Roman"/>
          <w:b/>
          <w:bCs/>
          <w:color w:val="000000"/>
          <w:sz w:val="20"/>
          <w:szCs w:val="20"/>
        </w:rPr>
        <w:t>ah-yay</w:t>
      </w:r>
      <w:proofErr w:type="spellEnd"/>
      <w:r w:rsidRPr="00E507CA">
        <w:rPr>
          <w:rFonts w:ascii="Times New Roman" w:eastAsia="Times New Roman" w:hAnsi="Times New Roman" w:cs="Times New Roman"/>
          <w:b/>
          <w:bCs/>
          <w:color w:val="000000"/>
          <w:sz w:val="20"/>
          <w:szCs w:val="20"/>
        </w:rPr>
        <w:t xml:space="preserve"> ah-yay")</w:t>
      </w:r>
      <w:r w:rsidRPr="00E507CA">
        <w:rPr>
          <w:rFonts w:ascii="Times New Roman" w:eastAsia="Times New Roman" w:hAnsi="Times New Roman" w:cs="Times New Roman"/>
          <w:color w:val="000000"/>
          <w:sz w:val="20"/>
          <w:szCs w:val="20"/>
        </w:rPr>
        <w:t>" and was included on a self-titled album that led off with "</w:t>
      </w:r>
      <w:proofErr w:type="spellStart"/>
      <w:r w:rsidRPr="00E507CA">
        <w:rPr>
          <w:rFonts w:ascii="Times New Roman" w:eastAsia="Times New Roman" w:hAnsi="Times New Roman" w:cs="Times New Roman"/>
          <w:color w:val="000000"/>
          <w:sz w:val="20"/>
          <w:szCs w:val="20"/>
        </w:rPr>
        <w:t>Livin</w:t>
      </w:r>
      <w:proofErr w:type="spellEnd"/>
      <w:r w:rsidRPr="00E507CA">
        <w:rPr>
          <w:rFonts w:ascii="Times New Roman" w:eastAsia="Times New Roman" w:hAnsi="Times New Roman" w:cs="Times New Roman"/>
          <w:color w:val="000000"/>
          <w:sz w:val="20"/>
          <w:szCs w:val="20"/>
        </w:rPr>
        <w:t xml:space="preserve">' la Vida </w:t>
      </w:r>
      <w:proofErr w:type="spellStart"/>
      <w:r w:rsidRPr="00E507CA">
        <w:rPr>
          <w:rFonts w:ascii="Times New Roman" w:eastAsia="Times New Roman" w:hAnsi="Times New Roman" w:cs="Times New Roman"/>
          <w:color w:val="000000"/>
          <w:sz w:val="20"/>
          <w:szCs w:val="20"/>
        </w:rPr>
        <w:t>Loca</w:t>
      </w:r>
      <w:proofErr w:type="spellEnd"/>
      <w:r w:rsidRPr="00E507CA">
        <w:rPr>
          <w:rFonts w:ascii="Times New Roman" w:eastAsia="Times New Roman" w:hAnsi="Times New Roman" w:cs="Times New Roman"/>
          <w:color w:val="000000"/>
          <w:sz w:val="20"/>
          <w:szCs w:val="20"/>
        </w:rPr>
        <w:t>." Ricky Martin's early hit "The Cup of Life" was an anthem for the 1998 iteration of this event, which was hosted by and won by France. For 10 points, name this international sporting event organized by FIFA.</w:t>
      </w:r>
    </w:p>
    <w:p w14:paraId="3D434EEC"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The FIFA </w:t>
      </w:r>
      <w:r w:rsidRPr="00E507CA">
        <w:rPr>
          <w:rFonts w:ascii="Times New Roman" w:eastAsia="Times New Roman" w:hAnsi="Times New Roman" w:cs="Times New Roman"/>
          <w:b/>
          <w:bCs/>
          <w:color w:val="000000"/>
          <w:sz w:val="20"/>
          <w:szCs w:val="20"/>
          <w:u w:val="single"/>
        </w:rPr>
        <w:t>World Cup</w:t>
      </w:r>
      <w:r w:rsidRPr="00E507CA">
        <w:rPr>
          <w:rFonts w:ascii="Times New Roman" w:eastAsia="Times New Roman" w:hAnsi="Times New Roman" w:cs="Times New Roman"/>
          <w:color w:val="000000"/>
          <w:sz w:val="20"/>
          <w:szCs w:val="20"/>
        </w:rPr>
        <w:t xml:space="preserve"> [or the FIFA Men’s </w:t>
      </w:r>
      <w:r w:rsidRPr="00E507CA">
        <w:rPr>
          <w:rFonts w:ascii="Times New Roman" w:eastAsia="Times New Roman" w:hAnsi="Times New Roman" w:cs="Times New Roman"/>
          <w:b/>
          <w:bCs/>
          <w:color w:val="000000"/>
          <w:sz w:val="20"/>
          <w:szCs w:val="20"/>
          <w:u w:val="single"/>
        </w:rPr>
        <w:t>World Cup</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World Cup</w:t>
      </w:r>
      <w:r w:rsidRPr="00E507CA">
        <w:rPr>
          <w:rFonts w:ascii="Times New Roman" w:eastAsia="Times New Roman" w:hAnsi="Times New Roman" w:cs="Times New Roman"/>
          <w:color w:val="000000"/>
          <w:sz w:val="20"/>
          <w:szCs w:val="20"/>
        </w:rPr>
        <w:t xml:space="preserve"> finals; prompt on a </w:t>
      </w:r>
      <w:r w:rsidRPr="00E507CA">
        <w:rPr>
          <w:rFonts w:ascii="Times New Roman" w:eastAsia="Times New Roman" w:hAnsi="Times New Roman" w:cs="Times New Roman"/>
          <w:color w:val="000000"/>
          <w:sz w:val="20"/>
          <w:szCs w:val="20"/>
          <w:u w:val="single"/>
        </w:rPr>
        <w:t>soccer</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color w:val="000000"/>
          <w:sz w:val="20"/>
          <w:szCs w:val="20"/>
          <w:u w:val="single"/>
        </w:rPr>
        <w:t>football</w:t>
      </w:r>
      <w:r w:rsidRPr="00E507CA">
        <w:rPr>
          <w:rFonts w:ascii="Times New Roman" w:eastAsia="Times New Roman" w:hAnsi="Times New Roman" w:cs="Times New Roman"/>
          <w:color w:val="000000"/>
          <w:sz w:val="20"/>
          <w:szCs w:val="20"/>
        </w:rPr>
        <w:t xml:space="preserve"> match]</w:t>
      </w:r>
    </w:p>
    <w:p w14:paraId="5A3791EB"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20E5CA93"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5. In this novel, a French doctor is forced to dig up the remains of Josh Billings, the town’s most famous author. One character in this novel refuses to accompany another on a 500-mile-drive south because he's too interested in the flagpole sitter hired by Pullman's Department Store; on that trip, the protagonist, based on Ed Ricketts, orders a “beer milkshake.” Several characters in this novel gather aquatic creatures such as </w:t>
      </w:r>
      <w:r w:rsidRPr="00E507CA">
        <w:rPr>
          <w:rFonts w:ascii="Times New Roman" w:eastAsia="Times New Roman" w:hAnsi="Times New Roman" w:cs="Times New Roman"/>
          <w:b/>
          <w:bCs/>
          <w:color w:val="000000"/>
          <w:sz w:val="20"/>
          <w:szCs w:val="20"/>
        </w:rPr>
        <w:lastRenderedPageBreak/>
        <w:t>octopuses as bounty for (*)</w:t>
      </w:r>
      <w:r w:rsidRPr="00E507CA">
        <w:rPr>
          <w:rFonts w:ascii="Times New Roman" w:eastAsia="Times New Roman" w:hAnsi="Times New Roman" w:cs="Times New Roman"/>
          <w:color w:val="000000"/>
          <w:sz w:val="20"/>
          <w:szCs w:val="20"/>
        </w:rPr>
        <w:t xml:space="preserve"> Western Biological, a company trying to cure cancer. This novel, like the follow-up </w:t>
      </w:r>
      <w:r w:rsidRPr="00E507CA">
        <w:rPr>
          <w:rFonts w:ascii="Times New Roman" w:eastAsia="Times New Roman" w:hAnsi="Times New Roman" w:cs="Times New Roman"/>
          <w:i/>
          <w:iCs/>
          <w:color w:val="000000"/>
          <w:sz w:val="20"/>
          <w:szCs w:val="20"/>
        </w:rPr>
        <w:t>Sweet Thursday</w:t>
      </w:r>
      <w:r w:rsidRPr="00E507CA">
        <w:rPr>
          <w:rFonts w:ascii="Times New Roman" w:eastAsia="Times New Roman" w:hAnsi="Times New Roman" w:cs="Times New Roman"/>
          <w:color w:val="000000"/>
          <w:sz w:val="20"/>
          <w:szCs w:val="20"/>
        </w:rPr>
        <w:t>, features the owner of the Heavenly Flower Grocery, Lee Chong. Several women who work in the Bear Flag Republic brothel attend the party organized by Mack that makes up the final section of this novel. For 10 points, name this John Steinbeck novel set in a part of Monterey, California where sardines are packed.</w:t>
      </w:r>
    </w:p>
    <w:p w14:paraId="2A9939F4"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i/>
          <w:iCs/>
          <w:color w:val="000000"/>
          <w:sz w:val="20"/>
          <w:szCs w:val="20"/>
          <w:u w:val="single"/>
        </w:rPr>
        <w:t>Cannery Row</w:t>
      </w:r>
    </w:p>
    <w:p w14:paraId="5351033B" w14:textId="77777777" w:rsidR="00E507CA" w:rsidRPr="00E507CA" w:rsidRDefault="00E507CA" w:rsidP="00E507CA">
      <w:pPr>
        <w:spacing w:after="240" w:line="240" w:lineRule="auto"/>
        <w:rPr>
          <w:rFonts w:ascii="Times New Roman" w:eastAsia="Times New Roman" w:hAnsi="Times New Roman" w:cs="Times New Roman"/>
          <w:sz w:val="24"/>
          <w:szCs w:val="24"/>
        </w:rPr>
      </w:pPr>
    </w:p>
    <w:p w14:paraId="65F5D41C"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6. Rachel Edgar of Imperial College London found that this value in mice was broken from the circadian rhythm when suppressing the BMAL1 gene. A much-cited paper by Quinn et al that tracked 415 Ugandan couples over 30 months found that this variable was “the chief predictor of heterosexual transmission of HIV-1.” A March 2020 piece in the </w:t>
      </w:r>
      <w:r w:rsidRPr="00E507CA">
        <w:rPr>
          <w:rFonts w:ascii="Times New Roman" w:eastAsia="Times New Roman" w:hAnsi="Times New Roman" w:cs="Times New Roman"/>
          <w:b/>
          <w:bCs/>
          <w:i/>
          <w:iCs/>
          <w:color w:val="000000"/>
          <w:sz w:val="20"/>
          <w:szCs w:val="20"/>
        </w:rPr>
        <w:t>New Yorker</w:t>
      </w:r>
      <w:r w:rsidRPr="00E507CA">
        <w:rPr>
          <w:rFonts w:ascii="Times New Roman" w:eastAsia="Times New Roman" w:hAnsi="Times New Roman" w:cs="Times New Roman"/>
          <w:b/>
          <w:bCs/>
          <w:color w:val="000000"/>
          <w:sz w:val="20"/>
          <w:szCs w:val="20"/>
        </w:rPr>
        <w:t xml:space="preserve"> by Siddhartha Mukherjee noted how because high values of this quantity measured in the nasopharynx during the SARS epidemic contributed to worse outcomes, it’s likely high values of it correlate with deaths in Covid-19 patients. The most common measurement of this quantity in HIV patients is through a (*)</w:t>
      </w:r>
      <w:r w:rsidRPr="00E507CA">
        <w:rPr>
          <w:rFonts w:ascii="Times New Roman" w:eastAsia="Times New Roman" w:hAnsi="Times New Roman" w:cs="Times New Roman"/>
          <w:color w:val="000000"/>
          <w:sz w:val="20"/>
          <w:szCs w:val="20"/>
        </w:rPr>
        <w:t xml:space="preserve"> nucleic acid test. The best way to measure this quantity is from EDTA plasma, looking for a certain amount of RNA per milliliter. For 10 points, name this quantity that represents the quantity of a virus in the blood plasma.</w:t>
      </w:r>
    </w:p>
    <w:p w14:paraId="22D722AC"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viral </w:t>
      </w:r>
      <w:r w:rsidRPr="00E507CA">
        <w:rPr>
          <w:rFonts w:ascii="Times New Roman" w:eastAsia="Times New Roman" w:hAnsi="Times New Roman" w:cs="Times New Roman"/>
          <w:b/>
          <w:bCs/>
          <w:color w:val="000000"/>
          <w:sz w:val="20"/>
          <w:szCs w:val="20"/>
          <w:u w:val="single"/>
        </w:rPr>
        <w:t>load</w:t>
      </w:r>
      <w:r w:rsidRPr="00E507CA">
        <w:rPr>
          <w:rFonts w:ascii="Times New Roman" w:eastAsia="Times New Roman" w:hAnsi="Times New Roman" w:cs="Times New Roman"/>
          <w:color w:val="000000"/>
          <w:sz w:val="20"/>
          <w:szCs w:val="20"/>
        </w:rPr>
        <w:t xml:space="preserve"> [or viral </w:t>
      </w:r>
      <w:r w:rsidRPr="00E507CA">
        <w:rPr>
          <w:rFonts w:ascii="Times New Roman" w:eastAsia="Times New Roman" w:hAnsi="Times New Roman" w:cs="Times New Roman"/>
          <w:b/>
          <w:bCs/>
          <w:color w:val="000000"/>
          <w:sz w:val="20"/>
          <w:szCs w:val="20"/>
          <w:u w:val="single"/>
        </w:rPr>
        <w:t>burden</w:t>
      </w:r>
      <w:r w:rsidRPr="00E507CA">
        <w:rPr>
          <w:rFonts w:ascii="Times New Roman" w:eastAsia="Times New Roman" w:hAnsi="Times New Roman" w:cs="Times New Roman"/>
          <w:color w:val="000000"/>
          <w:sz w:val="20"/>
          <w:szCs w:val="20"/>
        </w:rPr>
        <w:t xml:space="preserve">; or viral </w:t>
      </w:r>
      <w:proofErr w:type="spellStart"/>
      <w:r w:rsidRPr="00E507CA">
        <w:rPr>
          <w:rFonts w:ascii="Times New Roman" w:eastAsia="Times New Roman" w:hAnsi="Times New Roman" w:cs="Times New Roman"/>
          <w:b/>
          <w:bCs/>
          <w:color w:val="000000"/>
          <w:sz w:val="20"/>
          <w:szCs w:val="20"/>
          <w:u w:val="single"/>
        </w:rPr>
        <w:t>titre</w:t>
      </w:r>
      <w:proofErr w:type="spellEnd"/>
      <w:r w:rsidRPr="00E507CA">
        <w:rPr>
          <w:rFonts w:ascii="Times New Roman" w:eastAsia="Times New Roman" w:hAnsi="Times New Roman" w:cs="Times New Roman"/>
          <w:color w:val="000000"/>
          <w:sz w:val="20"/>
          <w:szCs w:val="20"/>
        </w:rPr>
        <w:t xml:space="preserve">; or viral </w:t>
      </w:r>
      <w:r w:rsidRPr="00E507CA">
        <w:rPr>
          <w:rFonts w:ascii="Times New Roman" w:eastAsia="Times New Roman" w:hAnsi="Times New Roman" w:cs="Times New Roman"/>
          <w:b/>
          <w:bCs/>
          <w:color w:val="000000"/>
          <w:sz w:val="20"/>
          <w:szCs w:val="20"/>
          <w:u w:val="single"/>
        </w:rPr>
        <w:t>titer</w:t>
      </w:r>
      <w:r w:rsidRPr="00E507CA">
        <w:rPr>
          <w:rFonts w:ascii="Times New Roman" w:eastAsia="Times New Roman" w:hAnsi="Times New Roman" w:cs="Times New Roman"/>
          <w:color w:val="000000"/>
          <w:sz w:val="20"/>
          <w:szCs w:val="20"/>
        </w:rPr>
        <w:t xml:space="preserve">; accept </w:t>
      </w:r>
      <w:r w:rsidRPr="00E507CA">
        <w:rPr>
          <w:rFonts w:ascii="Times New Roman" w:eastAsia="Times New Roman" w:hAnsi="Times New Roman" w:cs="Times New Roman"/>
          <w:b/>
          <w:bCs/>
          <w:color w:val="000000"/>
          <w:sz w:val="20"/>
          <w:szCs w:val="20"/>
          <w:u w:val="single"/>
        </w:rPr>
        <w:t>peak viremia</w:t>
      </w:r>
      <w:r w:rsidRPr="00E507CA">
        <w:rPr>
          <w:rFonts w:ascii="Times New Roman" w:eastAsia="Times New Roman" w:hAnsi="Times New Roman" w:cs="Times New Roman"/>
          <w:color w:val="000000"/>
          <w:sz w:val="20"/>
          <w:szCs w:val="20"/>
        </w:rPr>
        <w:t xml:space="preserve"> or descriptive answers like the </w:t>
      </w:r>
      <w:r w:rsidRPr="00E507CA">
        <w:rPr>
          <w:rFonts w:ascii="Times New Roman" w:eastAsia="Times New Roman" w:hAnsi="Times New Roman" w:cs="Times New Roman"/>
          <w:b/>
          <w:bCs/>
          <w:color w:val="000000"/>
          <w:sz w:val="20"/>
          <w:szCs w:val="20"/>
          <w:u w:val="single"/>
        </w:rPr>
        <w:t>quantity of a virus</w:t>
      </w:r>
      <w:r w:rsidRPr="00E507CA">
        <w:rPr>
          <w:rFonts w:ascii="Times New Roman" w:eastAsia="Times New Roman" w:hAnsi="Times New Roman" w:cs="Times New Roman"/>
          <w:color w:val="000000"/>
          <w:sz w:val="20"/>
          <w:szCs w:val="20"/>
        </w:rPr>
        <w:t xml:space="preserve"> before the end]</w:t>
      </w:r>
    </w:p>
    <w:p w14:paraId="3259D490"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3B3C5501"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7. </w:t>
      </w:r>
      <w:r w:rsidRPr="00E507CA">
        <w:rPr>
          <w:rFonts w:ascii="Times New Roman" w:eastAsia="Times New Roman" w:hAnsi="Times New Roman" w:cs="Times New Roman"/>
          <w:b/>
          <w:bCs/>
          <w:color w:val="000000"/>
          <w:sz w:val="20"/>
          <w:szCs w:val="20"/>
        </w:rPr>
        <w:t xml:space="preserve">Jason </w:t>
      </w:r>
      <w:proofErr w:type="spellStart"/>
      <w:r w:rsidRPr="00E507CA">
        <w:rPr>
          <w:rFonts w:ascii="Times New Roman" w:eastAsia="Times New Roman" w:hAnsi="Times New Roman" w:cs="Times New Roman"/>
          <w:b/>
          <w:bCs/>
          <w:color w:val="000000"/>
          <w:sz w:val="20"/>
          <w:szCs w:val="20"/>
        </w:rPr>
        <w:t>Peters's</w:t>
      </w:r>
      <w:proofErr w:type="spellEnd"/>
      <w:r w:rsidRPr="00E507CA">
        <w:rPr>
          <w:rFonts w:ascii="Times New Roman" w:eastAsia="Times New Roman" w:hAnsi="Times New Roman" w:cs="Times New Roman"/>
          <w:b/>
          <w:bCs/>
          <w:color w:val="000000"/>
          <w:sz w:val="20"/>
          <w:szCs w:val="20"/>
        </w:rPr>
        <w:t xml:space="preserve"> sculpture </w:t>
      </w:r>
      <w:r w:rsidRPr="00E507CA">
        <w:rPr>
          <w:rFonts w:ascii="Times New Roman" w:eastAsia="Times New Roman" w:hAnsi="Times New Roman" w:cs="Times New Roman"/>
          <w:b/>
          <w:bCs/>
          <w:i/>
          <w:iCs/>
          <w:color w:val="000000"/>
          <w:sz w:val="20"/>
          <w:szCs w:val="20"/>
        </w:rPr>
        <w:t>Now You See It, Now You Don't</w:t>
      </w:r>
      <w:r w:rsidRPr="00E507CA">
        <w:rPr>
          <w:rFonts w:ascii="Times New Roman" w:eastAsia="Times New Roman" w:hAnsi="Times New Roman" w:cs="Times New Roman"/>
          <w:b/>
          <w:bCs/>
          <w:color w:val="000000"/>
          <w:sz w:val="20"/>
          <w:szCs w:val="20"/>
        </w:rPr>
        <w:t xml:space="preserve"> was made from cheap plastic chairs temporarily installed in this neighborhood in 2009. In 1998, the Empire Theater in this neighborhood was transported some 170 feet for better use as a multiplex lobby. After 2.5 acres of this neighborhood were pedestrianized, the architecture firm </w:t>
      </w:r>
      <w:proofErr w:type="spellStart"/>
      <w:r w:rsidRPr="00E507CA">
        <w:rPr>
          <w:rFonts w:ascii="Times New Roman" w:eastAsia="Times New Roman" w:hAnsi="Times New Roman" w:cs="Times New Roman"/>
          <w:b/>
          <w:bCs/>
          <w:color w:val="000000"/>
          <w:sz w:val="20"/>
          <w:szCs w:val="20"/>
        </w:rPr>
        <w:t>Snohetta</w:t>
      </w:r>
      <w:proofErr w:type="spellEnd"/>
      <w:r w:rsidRPr="00E507CA">
        <w:rPr>
          <w:rFonts w:ascii="Times New Roman" w:eastAsia="Times New Roman" w:hAnsi="Times New Roman" w:cs="Times New Roman"/>
          <w:b/>
          <w:bCs/>
          <w:color w:val="000000"/>
          <w:sz w:val="20"/>
          <w:szCs w:val="20"/>
        </w:rPr>
        <w:t xml:space="preserve"> designed new benches for people to sit in near a TKTS (“tickets”) outlet. A building under construction in its "bow tie" will soon have its largest (*)</w:t>
      </w:r>
      <w:r w:rsidRPr="00E507CA">
        <w:rPr>
          <w:rFonts w:ascii="Times New Roman" w:eastAsia="Times New Roman" w:hAnsi="Times New Roman" w:cs="Times New Roman"/>
          <w:color w:val="000000"/>
          <w:sz w:val="20"/>
          <w:szCs w:val="20"/>
        </w:rPr>
        <w:t xml:space="preserve"> sign. The Dinkins administration cracked down on sex shops operating near each other thus “cleaning up” this neighborhood in the 1990s enough for Disney to open a store there. Today, this place is home to performers such as the Naked Cowboy. For 10 points, name this dense region of Manhattan where a ball is dropped on New Years' Eve.</w:t>
      </w:r>
    </w:p>
    <w:p w14:paraId="1495E627"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Times Square</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Longacre Square</w:t>
      </w:r>
      <w:r w:rsidRPr="00E507CA">
        <w:rPr>
          <w:rFonts w:ascii="Times New Roman" w:eastAsia="Times New Roman" w:hAnsi="Times New Roman" w:cs="Times New Roman"/>
          <w:color w:val="000000"/>
          <w:sz w:val="20"/>
          <w:szCs w:val="20"/>
        </w:rPr>
        <w:t xml:space="preserve">; prompt on </w:t>
      </w:r>
      <w:r w:rsidRPr="00E507CA">
        <w:rPr>
          <w:rFonts w:ascii="Times New Roman" w:eastAsia="Times New Roman" w:hAnsi="Times New Roman" w:cs="Times New Roman"/>
          <w:color w:val="000000"/>
          <w:sz w:val="20"/>
          <w:szCs w:val="20"/>
          <w:u w:val="single"/>
        </w:rPr>
        <w:t>New York</w:t>
      </w:r>
      <w:r w:rsidRPr="00E507CA">
        <w:rPr>
          <w:rFonts w:ascii="Times New Roman" w:eastAsia="Times New Roman" w:hAnsi="Times New Roman" w:cs="Times New Roman"/>
          <w:color w:val="000000"/>
          <w:sz w:val="20"/>
          <w:szCs w:val="20"/>
        </w:rPr>
        <w:t xml:space="preserve"> City or </w:t>
      </w:r>
      <w:r w:rsidRPr="00E507CA">
        <w:rPr>
          <w:rFonts w:ascii="Times New Roman" w:eastAsia="Times New Roman" w:hAnsi="Times New Roman" w:cs="Times New Roman"/>
          <w:color w:val="000000"/>
          <w:sz w:val="20"/>
          <w:szCs w:val="20"/>
          <w:u w:val="single"/>
        </w:rPr>
        <w:t>Manhattan</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color w:val="000000"/>
          <w:sz w:val="20"/>
          <w:szCs w:val="20"/>
          <w:u w:val="single"/>
        </w:rPr>
        <w:t>Midtown</w:t>
      </w:r>
      <w:r w:rsidRPr="00E507CA">
        <w:rPr>
          <w:rFonts w:ascii="Times New Roman" w:eastAsia="Times New Roman" w:hAnsi="Times New Roman" w:cs="Times New Roman"/>
          <w:color w:val="000000"/>
          <w:sz w:val="20"/>
          <w:szCs w:val="20"/>
        </w:rPr>
        <w:t xml:space="preserve"> Manhattan]</w:t>
      </w:r>
    </w:p>
    <w:p w14:paraId="55AB1107"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1EB90F7D"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8. Heather Boushey co-edited a collection of essays responding to this thinker that includes Gareth Jones’ critique that he treats geographical boundaries as rigid “containers for data.” Devesh Raval argued that a model formulated by this man gives an unrealistically high value for the elasticity of substitution. This thinker built on the work of Georges </w:t>
      </w:r>
      <w:proofErr w:type="spellStart"/>
      <w:r w:rsidRPr="00E507CA">
        <w:rPr>
          <w:rFonts w:ascii="Times New Roman" w:eastAsia="Times New Roman" w:hAnsi="Times New Roman" w:cs="Times New Roman"/>
          <w:b/>
          <w:bCs/>
          <w:color w:val="000000"/>
          <w:sz w:val="20"/>
          <w:szCs w:val="20"/>
        </w:rPr>
        <w:t>Dumézil</w:t>
      </w:r>
      <w:proofErr w:type="spellEnd"/>
      <w:r w:rsidRPr="00E507CA">
        <w:rPr>
          <w:rFonts w:ascii="Times New Roman" w:eastAsia="Times New Roman" w:hAnsi="Times New Roman" w:cs="Times New Roman"/>
          <w:b/>
          <w:bCs/>
          <w:color w:val="000000"/>
          <w:sz w:val="20"/>
          <w:szCs w:val="20"/>
        </w:rPr>
        <w:t xml:space="preserve"> to argue that the premodern societies were trifunctional. One book by this thinker argues that most left-leaning political parties have been captured by the educated "Brahmin left," while conservative parties are controlled by the "merchant right." This colleague of (*)</w:t>
      </w:r>
      <w:r w:rsidRPr="00E507CA">
        <w:rPr>
          <w:rFonts w:ascii="Times New Roman" w:eastAsia="Times New Roman" w:hAnsi="Times New Roman" w:cs="Times New Roman"/>
          <w:color w:val="000000"/>
          <w:sz w:val="20"/>
          <w:szCs w:val="20"/>
        </w:rPr>
        <w:t xml:space="preserve"> Emmanuel Saez is best-known for a book that is often summarized with the equation r &gt; g, where g is the rate of economic growth. This man argued for a global wealth tax in his best-known book. For 10 points, name this French economist, author of the best-selling </w:t>
      </w:r>
      <w:r w:rsidRPr="00E507CA">
        <w:rPr>
          <w:rFonts w:ascii="Times New Roman" w:eastAsia="Times New Roman" w:hAnsi="Times New Roman" w:cs="Times New Roman"/>
          <w:i/>
          <w:iCs/>
          <w:color w:val="000000"/>
          <w:sz w:val="20"/>
          <w:szCs w:val="20"/>
        </w:rPr>
        <w:t>Capital in the 21st Century</w:t>
      </w:r>
      <w:r w:rsidRPr="00E507CA">
        <w:rPr>
          <w:rFonts w:ascii="Times New Roman" w:eastAsia="Times New Roman" w:hAnsi="Times New Roman" w:cs="Times New Roman"/>
          <w:color w:val="000000"/>
          <w:sz w:val="20"/>
          <w:szCs w:val="20"/>
        </w:rPr>
        <w:t>.</w:t>
      </w:r>
    </w:p>
    <w:p w14:paraId="3C93EF00"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Thomas </w:t>
      </w:r>
      <w:r w:rsidRPr="00E507CA">
        <w:rPr>
          <w:rFonts w:ascii="Times New Roman" w:eastAsia="Times New Roman" w:hAnsi="Times New Roman" w:cs="Times New Roman"/>
          <w:b/>
          <w:bCs/>
          <w:color w:val="000000"/>
          <w:sz w:val="20"/>
          <w:szCs w:val="20"/>
          <w:u w:val="single"/>
        </w:rPr>
        <w:t>Piketty</w:t>
      </w:r>
    </w:p>
    <w:p w14:paraId="12449C82"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6D34E1F8"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9. In the Tying of the Years ritual, four priests started from the temple of this deity before spreading the New Fire to all hearths in the region. This god has the southern, red-painted one of twin temples in a Great Temple he shared with a rain god. Though he did not rule over women’s issues, women who died in childbirth would join this god. In a month dedicated to this god, people would fast for days, then eat parts of a giant sculpture of this god wearing a gold mask and made from honey, amaranth seeds and (*)</w:t>
      </w:r>
      <w:r w:rsidRPr="00E507CA">
        <w:rPr>
          <w:rFonts w:ascii="Times New Roman" w:eastAsia="Times New Roman" w:hAnsi="Times New Roman" w:cs="Times New Roman"/>
          <w:color w:val="000000"/>
          <w:sz w:val="20"/>
          <w:szCs w:val="20"/>
        </w:rPr>
        <w:t xml:space="preserve"> human blood. This god, born fully grown, killed his sister who was attacking his mother. This god was always portrayed wearing a blue-green helmet of his totem animal. He instructed his people to </w:t>
      </w:r>
      <w:proofErr w:type="gramStart"/>
      <w:r w:rsidRPr="00E507CA">
        <w:rPr>
          <w:rFonts w:ascii="Times New Roman" w:eastAsia="Times New Roman" w:hAnsi="Times New Roman" w:cs="Times New Roman"/>
          <w:color w:val="000000"/>
          <w:sz w:val="20"/>
          <w:szCs w:val="20"/>
        </w:rPr>
        <w:t>found</w:t>
      </w:r>
      <w:proofErr w:type="gramEnd"/>
      <w:r w:rsidRPr="00E507CA">
        <w:rPr>
          <w:rFonts w:ascii="Times New Roman" w:eastAsia="Times New Roman" w:hAnsi="Times New Roman" w:cs="Times New Roman"/>
          <w:color w:val="000000"/>
          <w:sz w:val="20"/>
          <w:szCs w:val="20"/>
        </w:rPr>
        <w:t xml:space="preserve"> a city where they would see an eagle killing a snake in a cactus and is the younger and smaller brother to Quetzalcoatl and </w:t>
      </w:r>
      <w:proofErr w:type="spellStart"/>
      <w:r w:rsidRPr="00E507CA">
        <w:rPr>
          <w:rFonts w:ascii="Times New Roman" w:eastAsia="Times New Roman" w:hAnsi="Times New Roman" w:cs="Times New Roman"/>
          <w:color w:val="000000"/>
          <w:sz w:val="20"/>
          <w:szCs w:val="20"/>
        </w:rPr>
        <w:t>Tetzcatlipoca</w:t>
      </w:r>
      <w:proofErr w:type="spellEnd"/>
      <w:r w:rsidRPr="00E507CA">
        <w:rPr>
          <w:rFonts w:ascii="Times New Roman" w:eastAsia="Times New Roman" w:hAnsi="Times New Roman" w:cs="Times New Roman"/>
          <w:color w:val="000000"/>
          <w:sz w:val="20"/>
          <w:szCs w:val="20"/>
        </w:rPr>
        <w:t>. For 10 points, name the Aztec war god represented by a hummingbird.</w:t>
      </w:r>
    </w:p>
    <w:p w14:paraId="20CDD085"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Huitzilopochtli</w:t>
      </w:r>
      <w:r w:rsidRPr="00E507CA">
        <w:rPr>
          <w:rFonts w:ascii="Times New Roman" w:eastAsia="Times New Roman" w:hAnsi="Times New Roman" w:cs="Times New Roman"/>
          <w:color w:val="000000"/>
          <w:sz w:val="20"/>
          <w:szCs w:val="20"/>
        </w:rPr>
        <w:t xml:space="preserve"> [or </w:t>
      </w:r>
      <w:proofErr w:type="spellStart"/>
      <w:r w:rsidRPr="00E507CA">
        <w:rPr>
          <w:rFonts w:ascii="Times New Roman" w:eastAsia="Times New Roman" w:hAnsi="Times New Roman" w:cs="Times New Roman"/>
          <w:b/>
          <w:bCs/>
          <w:color w:val="000000"/>
          <w:sz w:val="20"/>
          <w:szCs w:val="20"/>
          <w:u w:val="single"/>
        </w:rPr>
        <w:t>Huichilobos</w:t>
      </w:r>
      <w:proofErr w:type="spellEnd"/>
      <w:r w:rsidRPr="00E507CA">
        <w:rPr>
          <w:rFonts w:ascii="Times New Roman" w:eastAsia="Times New Roman" w:hAnsi="Times New Roman" w:cs="Times New Roman"/>
          <w:color w:val="000000"/>
          <w:sz w:val="20"/>
          <w:szCs w:val="20"/>
        </w:rPr>
        <w:t xml:space="preserve"> if you’re a Spanish conquistador]</w:t>
      </w:r>
    </w:p>
    <w:p w14:paraId="12C547AD"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355B64A8"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10. Historian Helen Birkett used the preparations for this event as a case study for how news spread in the Middle Ages, challenging traditional narratives of its source. It's not World War I, but distaffs and wool were sent to people who did not volunteer for this campaign </w:t>
      </w:r>
      <w:proofErr w:type="gramStart"/>
      <w:r w:rsidRPr="00E507CA">
        <w:rPr>
          <w:rFonts w:ascii="Times New Roman" w:eastAsia="Times New Roman" w:hAnsi="Times New Roman" w:cs="Times New Roman"/>
          <w:b/>
          <w:bCs/>
          <w:color w:val="000000"/>
          <w:sz w:val="20"/>
          <w:szCs w:val="20"/>
        </w:rPr>
        <w:t>in order to</w:t>
      </w:r>
      <w:proofErr w:type="gramEnd"/>
      <w:r w:rsidRPr="00E507CA">
        <w:rPr>
          <w:rFonts w:ascii="Times New Roman" w:eastAsia="Times New Roman" w:hAnsi="Times New Roman" w:cs="Times New Roman"/>
          <w:b/>
          <w:bCs/>
          <w:color w:val="000000"/>
          <w:sz w:val="20"/>
          <w:szCs w:val="20"/>
        </w:rPr>
        <w:t xml:space="preserve"> shame them. Some people were attracted to this campaign by large cartoons showing the horse of the chief antagonist desecrating the Holy Sepulcher. </w:t>
      </w:r>
      <w:r w:rsidRPr="00E507CA">
        <w:rPr>
          <w:rFonts w:ascii="Times New Roman" w:eastAsia="Times New Roman" w:hAnsi="Times New Roman" w:cs="Times New Roman"/>
          <w:b/>
          <w:bCs/>
          <w:color w:val="000000"/>
          <w:sz w:val="20"/>
          <w:szCs w:val="20"/>
        </w:rPr>
        <w:lastRenderedPageBreak/>
        <w:t xml:space="preserve">The bull </w:t>
      </w:r>
      <w:proofErr w:type="spellStart"/>
      <w:r w:rsidRPr="00E507CA">
        <w:rPr>
          <w:rFonts w:ascii="Times New Roman" w:eastAsia="Times New Roman" w:hAnsi="Times New Roman" w:cs="Times New Roman"/>
          <w:b/>
          <w:bCs/>
          <w:i/>
          <w:iCs/>
          <w:color w:val="000000"/>
          <w:sz w:val="20"/>
          <w:szCs w:val="20"/>
        </w:rPr>
        <w:t>Audita</w:t>
      </w:r>
      <w:proofErr w:type="spellEnd"/>
      <w:r w:rsidRPr="00E507CA">
        <w:rPr>
          <w:rFonts w:ascii="Times New Roman" w:eastAsia="Times New Roman" w:hAnsi="Times New Roman" w:cs="Times New Roman"/>
          <w:b/>
          <w:bCs/>
          <w:i/>
          <w:iCs/>
          <w:color w:val="000000"/>
          <w:sz w:val="20"/>
          <w:szCs w:val="20"/>
        </w:rPr>
        <w:t xml:space="preserve"> </w:t>
      </w:r>
      <w:proofErr w:type="spellStart"/>
      <w:r w:rsidRPr="00E507CA">
        <w:rPr>
          <w:rFonts w:ascii="Times New Roman" w:eastAsia="Times New Roman" w:hAnsi="Times New Roman" w:cs="Times New Roman"/>
          <w:b/>
          <w:bCs/>
          <w:i/>
          <w:iCs/>
          <w:color w:val="000000"/>
          <w:sz w:val="20"/>
          <w:szCs w:val="20"/>
        </w:rPr>
        <w:t>tremendi</w:t>
      </w:r>
      <w:proofErr w:type="spellEnd"/>
      <w:r w:rsidRPr="00E507CA">
        <w:rPr>
          <w:rFonts w:ascii="Times New Roman" w:eastAsia="Times New Roman" w:hAnsi="Times New Roman" w:cs="Times New Roman"/>
          <w:b/>
          <w:bCs/>
          <w:color w:val="000000"/>
          <w:sz w:val="20"/>
          <w:szCs w:val="20"/>
        </w:rPr>
        <w:t xml:space="preserve"> rallied people to this campaign. The coat of arms of Portsmouth are those of a man defeated </w:t>
      </w:r>
      <w:proofErr w:type="spellStart"/>
      <w:r w:rsidRPr="00E507CA">
        <w:rPr>
          <w:rFonts w:ascii="Times New Roman" w:eastAsia="Times New Roman" w:hAnsi="Times New Roman" w:cs="Times New Roman"/>
          <w:b/>
          <w:bCs/>
          <w:color w:val="000000"/>
          <w:sz w:val="20"/>
          <w:szCs w:val="20"/>
        </w:rPr>
        <w:t>en</w:t>
      </w:r>
      <w:proofErr w:type="spellEnd"/>
      <w:r w:rsidRPr="00E507CA">
        <w:rPr>
          <w:rFonts w:ascii="Times New Roman" w:eastAsia="Times New Roman" w:hAnsi="Times New Roman" w:cs="Times New Roman"/>
          <w:b/>
          <w:bCs/>
          <w:color w:val="000000"/>
          <w:sz w:val="20"/>
          <w:szCs w:val="20"/>
        </w:rPr>
        <w:t xml:space="preserve"> route to this campaign, (*) </w:t>
      </w:r>
      <w:r w:rsidRPr="00E507CA">
        <w:rPr>
          <w:rFonts w:ascii="Times New Roman" w:eastAsia="Times New Roman" w:hAnsi="Times New Roman" w:cs="Times New Roman"/>
          <w:color w:val="000000"/>
          <w:sz w:val="20"/>
          <w:szCs w:val="20"/>
        </w:rPr>
        <w:t xml:space="preserve">Isaac </w:t>
      </w:r>
      <w:proofErr w:type="spellStart"/>
      <w:r w:rsidRPr="00E507CA">
        <w:rPr>
          <w:rFonts w:ascii="Times New Roman" w:eastAsia="Times New Roman" w:hAnsi="Times New Roman" w:cs="Times New Roman"/>
          <w:color w:val="000000"/>
          <w:sz w:val="20"/>
          <w:szCs w:val="20"/>
        </w:rPr>
        <w:t>Komnenos</w:t>
      </w:r>
      <w:proofErr w:type="spellEnd"/>
      <w:r w:rsidRPr="00E507CA">
        <w:rPr>
          <w:rFonts w:ascii="Times New Roman" w:eastAsia="Times New Roman" w:hAnsi="Times New Roman" w:cs="Times New Roman"/>
          <w:color w:val="000000"/>
          <w:sz w:val="20"/>
          <w:szCs w:val="20"/>
        </w:rPr>
        <w:t xml:space="preserve"> of Cyprus. Conrad of Montferrat’s death during this campaign was blamed on a military leader captured on his return from it. Over 2,000 Muslim prisoners were executed following the Siege of Acre in this campaign. For 10 points, name this military campaign co-led by Richard the Lionheart and financed by the Saladin tithe.</w:t>
      </w:r>
    </w:p>
    <w:p w14:paraId="0E314C56"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Third Crusade</w:t>
      </w:r>
    </w:p>
    <w:p w14:paraId="144A47C7"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00B04A2E"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11. People of this ethnicity make up </w:t>
      </w:r>
      <w:proofErr w:type="gramStart"/>
      <w:r w:rsidRPr="00E507CA">
        <w:rPr>
          <w:rFonts w:ascii="Times New Roman" w:eastAsia="Times New Roman" w:hAnsi="Times New Roman" w:cs="Times New Roman"/>
          <w:b/>
          <w:bCs/>
          <w:color w:val="000000"/>
          <w:sz w:val="20"/>
          <w:szCs w:val="20"/>
        </w:rPr>
        <w:t>the majority of</w:t>
      </w:r>
      <w:proofErr w:type="gramEnd"/>
      <w:r w:rsidRPr="00E507CA">
        <w:rPr>
          <w:rFonts w:ascii="Times New Roman" w:eastAsia="Times New Roman" w:hAnsi="Times New Roman" w:cs="Times New Roman"/>
          <w:b/>
          <w:bCs/>
          <w:color w:val="000000"/>
          <w:sz w:val="20"/>
          <w:szCs w:val="20"/>
        </w:rPr>
        <w:t xml:space="preserve"> members of the </w:t>
      </w:r>
      <w:proofErr w:type="spellStart"/>
      <w:r w:rsidRPr="00E507CA">
        <w:rPr>
          <w:rFonts w:ascii="Times New Roman" w:eastAsia="Times New Roman" w:hAnsi="Times New Roman" w:cs="Times New Roman"/>
          <w:b/>
          <w:bCs/>
          <w:color w:val="000000"/>
          <w:sz w:val="20"/>
          <w:szCs w:val="20"/>
        </w:rPr>
        <w:t>Awood</w:t>
      </w:r>
      <w:proofErr w:type="spellEnd"/>
      <w:r w:rsidRPr="00E507CA">
        <w:rPr>
          <w:rFonts w:ascii="Times New Roman" w:eastAsia="Times New Roman" w:hAnsi="Times New Roman" w:cs="Times New Roman"/>
          <w:b/>
          <w:bCs/>
          <w:color w:val="000000"/>
          <w:sz w:val="20"/>
          <w:szCs w:val="20"/>
        </w:rPr>
        <w:t xml:space="preserve"> Center, a group that in 2018 staged the first-ever coordinated strike against an Amazon warehouse in the US. A hate crime is committed against people of this ethnicity in Elizabeth Strout’s 2013 novel </w:t>
      </w:r>
      <w:r w:rsidRPr="00E507CA">
        <w:rPr>
          <w:rFonts w:ascii="Times New Roman" w:eastAsia="Times New Roman" w:hAnsi="Times New Roman" w:cs="Times New Roman"/>
          <w:b/>
          <w:bCs/>
          <w:i/>
          <w:iCs/>
          <w:color w:val="000000"/>
          <w:sz w:val="20"/>
          <w:szCs w:val="20"/>
        </w:rPr>
        <w:t>The Burgess Boys</w:t>
      </w:r>
      <w:r w:rsidRPr="00E507CA">
        <w:rPr>
          <w:rFonts w:ascii="Times New Roman" w:eastAsia="Times New Roman" w:hAnsi="Times New Roman" w:cs="Times New Roman"/>
          <w:b/>
          <w:bCs/>
          <w:color w:val="000000"/>
          <w:sz w:val="20"/>
          <w:szCs w:val="20"/>
        </w:rPr>
        <w:t xml:space="preserve">. In October 2016, federal agents foiled a plan by a Kansas militia to blow up an apartment complex with refugees from this community. The </w:t>
      </w:r>
      <w:proofErr w:type="gramStart"/>
      <w:r w:rsidRPr="00E507CA">
        <w:rPr>
          <w:rFonts w:ascii="Times New Roman" w:eastAsia="Times New Roman" w:hAnsi="Times New Roman" w:cs="Times New Roman"/>
          <w:b/>
          <w:bCs/>
          <w:color w:val="000000"/>
          <w:sz w:val="20"/>
          <w:szCs w:val="20"/>
        </w:rPr>
        <w:t>aforementioned Strout</w:t>
      </w:r>
      <w:proofErr w:type="gramEnd"/>
      <w:r w:rsidRPr="00E507CA">
        <w:rPr>
          <w:rFonts w:ascii="Times New Roman" w:eastAsia="Times New Roman" w:hAnsi="Times New Roman" w:cs="Times New Roman"/>
          <w:b/>
          <w:bCs/>
          <w:color w:val="000000"/>
          <w:sz w:val="20"/>
          <w:szCs w:val="20"/>
        </w:rPr>
        <w:t xml:space="preserve"> novel was based on a real incident of a man throwing a frozen pig’s head at a religious gathering of these people in Lewiston, (*)</w:t>
      </w:r>
      <w:r w:rsidRPr="00E507CA">
        <w:rPr>
          <w:rFonts w:ascii="Times New Roman" w:eastAsia="Times New Roman" w:hAnsi="Times New Roman" w:cs="Times New Roman"/>
          <w:color w:val="000000"/>
          <w:sz w:val="20"/>
          <w:szCs w:val="20"/>
        </w:rPr>
        <w:t xml:space="preserve"> Maine. </w:t>
      </w:r>
      <w:proofErr w:type="gramStart"/>
      <w:r w:rsidRPr="00E507CA">
        <w:rPr>
          <w:rFonts w:ascii="Times New Roman" w:eastAsia="Times New Roman" w:hAnsi="Times New Roman" w:cs="Times New Roman"/>
          <w:color w:val="000000"/>
          <w:sz w:val="20"/>
          <w:szCs w:val="20"/>
        </w:rPr>
        <w:t>The majority of</w:t>
      </w:r>
      <w:proofErr w:type="gramEnd"/>
      <w:r w:rsidRPr="00E507CA">
        <w:rPr>
          <w:rFonts w:ascii="Times New Roman" w:eastAsia="Times New Roman" w:hAnsi="Times New Roman" w:cs="Times New Roman"/>
          <w:color w:val="000000"/>
          <w:sz w:val="20"/>
          <w:szCs w:val="20"/>
        </w:rPr>
        <w:t xml:space="preserve"> people of this ethnicity in the US come from the </w:t>
      </w:r>
      <w:proofErr w:type="spellStart"/>
      <w:r w:rsidRPr="00E507CA">
        <w:rPr>
          <w:rFonts w:ascii="Times New Roman" w:eastAsia="Times New Roman" w:hAnsi="Times New Roman" w:cs="Times New Roman"/>
          <w:color w:val="000000"/>
          <w:sz w:val="20"/>
          <w:szCs w:val="20"/>
        </w:rPr>
        <w:t>Darod</w:t>
      </w:r>
      <w:proofErr w:type="spellEnd"/>
      <w:r w:rsidRPr="00E507CA">
        <w:rPr>
          <w:rFonts w:ascii="Times New Roman" w:eastAsia="Times New Roman" w:hAnsi="Times New Roman" w:cs="Times New Roman"/>
          <w:color w:val="000000"/>
          <w:sz w:val="20"/>
          <w:szCs w:val="20"/>
        </w:rPr>
        <w:t xml:space="preserve"> clan. A politician of this ethnicity elected to Congress in 2016 on the Democratic-Farmer-Labor ticket was, with Michigan’s Rashida </w:t>
      </w:r>
      <w:proofErr w:type="spellStart"/>
      <w:r w:rsidRPr="00E507CA">
        <w:rPr>
          <w:rFonts w:ascii="Times New Roman" w:eastAsia="Times New Roman" w:hAnsi="Times New Roman" w:cs="Times New Roman"/>
          <w:color w:val="000000"/>
          <w:sz w:val="20"/>
          <w:szCs w:val="20"/>
        </w:rPr>
        <w:t>Tlaib</w:t>
      </w:r>
      <w:proofErr w:type="spellEnd"/>
      <w:r w:rsidRPr="00E507CA">
        <w:rPr>
          <w:rFonts w:ascii="Times New Roman" w:eastAsia="Times New Roman" w:hAnsi="Times New Roman" w:cs="Times New Roman"/>
          <w:color w:val="000000"/>
          <w:sz w:val="20"/>
          <w:szCs w:val="20"/>
        </w:rPr>
        <w:t>, the first Muslim woman elected to Congress. For 10 points, name this ethnicity of Minnesota representative Ilhan Omar.</w:t>
      </w:r>
    </w:p>
    <w:p w14:paraId="061A729F"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Somali</w:t>
      </w:r>
      <w:r w:rsidRPr="00E507CA">
        <w:rPr>
          <w:rFonts w:ascii="Times New Roman" w:eastAsia="Times New Roman" w:hAnsi="Times New Roman" w:cs="Times New Roman"/>
          <w:color w:val="000000"/>
          <w:sz w:val="20"/>
          <w:szCs w:val="20"/>
        </w:rPr>
        <w:t xml:space="preserve">-American [accept </w:t>
      </w:r>
      <w:proofErr w:type="spellStart"/>
      <w:r w:rsidRPr="00E507CA">
        <w:rPr>
          <w:rFonts w:ascii="Times New Roman" w:eastAsia="Times New Roman" w:hAnsi="Times New Roman" w:cs="Times New Roman"/>
          <w:b/>
          <w:bCs/>
          <w:color w:val="000000"/>
          <w:sz w:val="20"/>
          <w:szCs w:val="20"/>
          <w:u w:val="single"/>
        </w:rPr>
        <w:t>Darod</w:t>
      </w:r>
      <w:proofErr w:type="spellEnd"/>
      <w:r w:rsidRPr="00E507CA">
        <w:rPr>
          <w:rFonts w:ascii="Times New Roman" w:eastAsia="Times New Roman" w:hAnsi="Times New Roman" w:cs="Times New Roman"/>
          <w:color w:val="000000"/>
          <w:sz w:val="20"/>
          <w:szCs w:val="20"/>
        </w:rPr>
        <w:t xml:space="preserve"> before mentioned; prompt on </w:t>
      </w:r>
      <w:r w:rsidRPr="00E507CA">
        <w:rPr>
          <w:rFonts w:ascii="Times New Roman" w:eastAsia="Times New Roman" w:hAnsi="Times New Roman" w:cs="Times New Roman"/>
          <w:color w:val="000000"/>
          <w:sz w:val="20"/>
          <w:szCs w:val="20"/>
          <w:u w:val="single"/>
        </w:rPr>
        <w:t>African</w:t>
      </w:r>
      <w:r w:rsidRPr="00E507CA">
        <w:rPr>
          <w:rFonts w:ascii="Times New Roman" w:eastAsia="Times New Roman" w:hAnsi="Times New Roman" w:cs="Times New Roman"/>
          <w:color w:val="000000"/>
          <w:sz w:val="20"/>
          <w:szCs w:val="20"/>
        </w:rPr>
        <w:t xml:space="preserve"> American or East </w:t>
      </w:r>
      <w:r w:rsidRPr="00E507CA">
        <w:rPr>
          <w:rFonts w:ascii="Times New Roman" w:eastAsia="Times New Roman" w:hAnsi="Times New Roman" w:cs="Times New Roman"/>
          <w:color w:val="000000"/>
          <w:sz w:val="20"/>
          <w:szCs w:val="20"/>
          <w:u w:val="single"/>
        </w:rPr>
        <w:t>African</w:t>
      </w:r>
      <w:r w:rsidRPr="00E507CA">
        <w:rPr>
          <w:rFonts w:ascii="Times New Roman" w:eastAsia="Times New Roman" w:hAnsi="Times New Roman" w:cs="Times New Roman"/>
          <w:color w:val="000000"/>
          <w:sz w:val="20"/>
          <w:szCs w:val="20"/>
        </w:rPr>
        <w:t>]</w:t>
      </w:r>
    </w:p>
    <w:p w14:paraId="3FAC022C"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44DC311A"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12. An online archive named for these things provides built-in support for creating a BLS periodogram on a KOI (“K-O-I”). </w:t>
      </w:r>
      <w:proofErr w:type="spellStart"/>
      <w:r w:rsidRPr="00E507CA">
        <w:rPr>
          <w:rFonts w:ascii="Times New Roman" w:eastAsia="Times New Roman" w:hAnsi="Times New Roman" w:cs="Times New Roman"/>
          <w:b/>
          <w:bCs/>
          <w:color w:val="000000"/>
          <w:sz w:val="20"/>
          <w:szCs w:val="20"/>
        </w:rPr>
        <w:t>TTVFaster</w:t>
      </w:r>
      <w:proofErr w:type="spellEnd"/>
      <w:r w:rsidRPr="00E507CA">
        <w:rPr>
          <w:rFonts w:ascii="Times New Roman" w:eastAsia="Times New Roman" w:hAnsi="Times New Roman" w:cs="Times New Roman"/>
          <w:b/>
          <w:bCs/>
          <w:color w:val="000000"/>
          <w:sz w:val="20"/>
          <w:szCs w:val="20"/>
        </w:rPr>
        <w:t xml:space="preserve"> is a common algorithm used in studying these things. Benjamin Fulton lends his name to a “gap” in the size of these things; so far, the gap has continued to be observed in the TESS project. </w:t>
      </w:r>
      <w:proofErr w:type="spellStart"/>
      <w:r w:rsidRPr="00E507CA">
        <w:rPr>
          <w:rFonts w:ascii="Times New Roman" w:eastAsia="Times New Roman" w:hAnsi="Times New Roman" w:cs="Times New Roman"/>
          <w:b/>
          <w:bCs/>
          <w:color w:val="000000"/>
          <w:sz w:val="20"/>
          <w:szCs w:val="20"/>
        </w:rPr>
        <w:t>Wolszczan</w:t>
      </w:r>
      <w:proofErr w:type="spellEnd"/>
      <w:r w:rsidRPr="00E507CA">
        <w:rPr>
          <w:rFonts w:ascii="Times New Roman" w:eastAsia="Times New Roman" w:hAnsi="Times New Roman" w:cs="Times New Roman"/>
          <w:b/>
          <w:bCs/>
          <w:color w:val="000000"/>
          <w:sz w:val="20"/>
          <w:szCs w:val="20"/>
        </w:rPr>
        <w:t xml:space="preserve"> and Frail were the first to find one of these objects </w:t>
      </w:r>
      <w:proofErr w:type="gramStart"/>
      <w:r w:rsidRPr="00E507CA">
        <w:rPr>
          <w:rFonts w:ascii="Times New Roman" w:eastAsia="Times New Roman" w:hAnsi="Times New Roman" w:cs="Times New Roman"/>
          <w:b/>
          <w:bCs/>
          <w:color w:val="000000"/>
          <w:sz w:val="20"/>
          <w:szCs w:val="20"/>
        </w:rPr>
        <w:t>through the use of</w:t>
      </w:r>
      <w:proofErr w:type="gramEnd"/>
      <w:r w:rsidRPr="00E507CA">
        <w:rPr>
          <w:rFonts w:ascii="Times New Roman" w:eastAsia="Times New Roman" w:hAnsi="Times New Roman" w:cs="Times New Roman"/>
          <w:b/>
          <w:bCs/>
          <w:color w:val="000000"/>
          <w:sz w:val="20"/>
          <w:szCs w:val="20"/>
        </w:rPr>
        <w:t xml:space="preserve"> pulsar timing. In 2014, some 800 of these objects were announced after analyzing data from the (*)</w:t>
      </w:r>
      <w:r w:rsidRPr="00E507CA">
        <w:rPr>
          <w:rFonts w:ascii="Times New Roman" w:eastAsia="Times New Roman" w:hAnsi="Times New Roman" w:cs="Times New Roman"/>
          <w:color w:val="000000"/>
          <w:sz w:val="20"/>
          <w:szCs w:val="20"/>
        </w:rPr>
        <w:t xml:space="preserve"> Kepler telescope; most such discoveries have come from analyzing transits. The 2019 Nobel Prize in Physics was awarded to Michel Mayor and Didier Queloz for discovering the first of these objects, 51 </w:t>
      </w:r>
      <w:proofErr w:type="spellStart"/>
      <w:r w:rsidRPr="00E507CA">
        <w:rPr>
          <w:rFonts w:ascii="Times New Roman" w:eastAsia="Times New Roman" w:hAnsi="Times New Roman" w:cs="Times New Roman"/>
          <w:color w:val="000000"/>
          <w:sz w:val="20"/>
          <w:szCs w:val="20"/>
        </w:rPr>
        <w:t>Pegasi</w:t>
      </w:r>
      <w:proofErr w:type="spellEnd"/>
      <w:r w:rsidRPr="00E507CA">
        <w:rPr>
          <w:rFonts w:ascii="Times New Roman" w:eastAsia="Times New Roman" w:hAnsi="Times New Roman" w:cs="Times New Roman"/>
          <w:color w:val="000000"/>
          <w:sz w:val="20"/>
          <w:szCs w:val="20"/>
        </w:rPr>
        <w:t xml:space="preserve"> b. Examples of these objects with unusually short orbital periods include Hot </w:t>
      </w:r>
      <w:proofErr w:type="spellStart"/>
      <w:r w:rsidRPr="00E507CA">
        <w:rPr>
          <w:rFonts w:ascii="Times New Roman" w:eastAsia="Times New Roman" w:hAnsi="Times New Roman" w:cs="Times New Roman"/>
          <w:color w:val="000000"/>
          <w:sz w:val="20"/>
          <w:szCs w:val="20"/>
        </w:rPr>
        <w:t>Jupiters</w:t>
      </w:r>
      <w:proofErr w:type="spellEnd"/>
      <w:r w:rsidRPr="00E507CA">
        <w:rPr>
          <w:rFonts w:ascii="Times New Roman" w:eastAsia="Times New Roman" w:hAnsi="Times New Roman" w:cs="Times New Roman"/>
          <w:color w:val="000000"/>
          <w:sz w:val="20"/>
          <w:szCs w:val="20"/>
        </w:rPr>
        <w:t>. For 10 points, name these astronomical objects that orbit stars outside of our solar system.</w:t>
      </w:r>
    </w:p>
    <w:p w14:paraId="4E54883D"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exoplanet</w:t>
      </w:r>
      <w:r w:rsidRPr="00E507CA">
        <w:rPr>
          <w:rFonts w:ascii="Times New Roman" w:eastAsia="Times New Roman" w:hAnsi="Times New Roman" w:cs="Times New Roman"/>
          <w:color w:val="000000"/>
          <w:sz w:val="20"/>
          <w:szCs w:val="20"/>
        </w:rPr>
        <w:t xml:space="preserve">s [or </w:t>
      </w:r>
      <w:r w:rsidRPr="00E507CA">
        <w:rPr>
          <w:rFonts w:ascii="Times New Roman" w:eastAsia="Times New Roman" w:hAnsi="Times New Roman" w:cs="Times New Roman"/>
          <w:b/>
          <w:bCs/>
          <w:color w:val="000000"/>
          <w:sz w:val="20"/>
          <w:szCs w:val="20"/>
          <w:u w:val="single"/>
        </w:rPr>
        <w:t>extrasolar planet</w:t>
      </w:r>
      <w:r w:rsidRPr="00E507CA">
        <w:rPr>
          <w:rFonts w:ascii="Times New Roman" w:eastAsia="Times New Roman" w:hAnsi="Times New Roman" w:cs="Times New Roman"/>
          <w:color w:val="000000"/>
          <w:sz w:val="20"/>
          <w:szCs w:val="20"/>
        </w:rPr>
        <w:t xml:space="preserve">s; prompt on </w:t>
      </w:r>
      <w:r w:rsidRPr="00E507CA">
        <w:rPr>
          <w:rFonts w:ascii="Times New Roman" w:eastAsia="Times New Roman" w:hAnsi="Times New Roman" w:cs="Times New Roman"/>
          <w:color w:val="000000"/>
          <w:sz w:val="20"/>
          <w:szCs w:val="20"/>
          <w:u w:val="single"/>
        </w:rPr>
        <w:t>planet</w:t>
      </w:r>
      <w:r w:rsidRPr="00E507CA">
        <w:rPr>
          <w:rFonts w:ascii="Times New Roman" w:eastAsia="Times New Roman" w:hAnsi="Times New Roman" w:cs="Times New Roman"/>
          <w:color w:val="000000"/>
          <w:sz w:val="20"/>
          <w:szCs w:val="20"/>
        </w:rPr>
        <w:t>s] </w:t>
      </w:r>
    </w:p>
    <w:p w14:paraId="1BFB652D"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16654119"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13. The protagonist of this film wakes up to see a bird in her room after examining bruises on her back from a cupping session. Early in this film, which was adapted from a </w:t>
      </w:r>
      <w:r w:rsidRPr="00E507CA">
        <w:rPr>
          <w:rFonts w:ascii="Times New Roman" w:eastAsia="Times New Roman" w:hAnsi="Times New Roman" w:cs="Times New Roman"/>
          <w:b/>
          <w:bCs/>
          <w:i/>
          <w:iCs/>
          <w:color w:val="000000"/>
          <w:sz w:val="20"/>
          <w:szCs w:val="20"/>
        </w:rPr>
        <w:t>This American Life</w:t>
      </w:r>
      <w:r w:rsidRPr="00E507CA">
        <w:rPr>
          <w:rFonts w:ascii="Times New Roman" w:eastAsia="Times New Roman" w:hAnsi="Times New Roman" w:cs="Times New Roman"/>
          <w:b/>
          <w:bCs/>
          <w:color w:val="000000"/>
          <w:sz w:val="20"/>
          <w:szCs w:val="20"/>
        </w:rPr>
        <w:t xml:space="preserve"> segment titled “What You Don’t Know,” the protagonist's father tells a joke whose punchline revolves around a man returning from a long business trip being told his mother was on the roof. The protagonist's parents relate a story about how they were given a key to a church so that their daughter could have an opportunity to play the piano in a speech contrasting America with the country where this film is mainly set. One character in this film asks a person to Photoshop a (*)</w:t>
      </w:r>
      <w:r w:rsidRPr="00E507CA">
        <w:rPr>
          <w:rFonts w:ascii="Times New Roman" w:eastAsia="Times New Roman" w:hAnsi="Times New Roman" w:cs="Times New Roman"/>
          <w:color w:val="000000"/>
          <w:sz w:val="20"/>
          <w:szCs w:val="20"/>
        </w:rPr>
        <w:t xml:space="preserve"> medical report so that it reads "benign shadows." Early in this Lulu Wang film, Billi decides to fly to the fake wedding being thrown for </w:t>
      </w:r>
      <w:proofErr w:type="spellStart"/>
      <w:r w:rsidRPr="00E507CA">
        <w:rPr>
          <w:rFonts w:ascii="Times New Roman" w:eastAsia="Times New Roman" w:hAnsi="Times New Roman" w:cs="Times New Roman"/>
          <w:color w:val="000000"/>
          <w:sz w:val="20"/>
          <w:szCs w:val="20"/>
        </w:rPr>
        <w:t>Nai</w:t>
      </w:r>
      <w:proofErr w:type="spellEnd"/>
      <w:r w:rsidRPr="00E507CA">
        <w:rPr>
          <w:rFonts w:ascii="Times New Roman" w:eastAsia="Times New Roman" w:hAnsi="Times New Roman" w:cs="Times New Roman"/>
          <w:color w:val="000000"/>
          <w:sz w:val="20"/>
          <w:szCs w:val="20"/>
        </w:rPr>
        <w:t xml:space="preserve"> </w:t>
      </w:r>
      <w:proofErr w:type="spellStart"/>
      <w:r w:rsidRPr="00E507CA">
        <w:rPr>
          <w:rFonts w:ascii="Times New Roman" w:eastAsia="Times New Roman" w:hAnsi="Times New Roman" w:cs="Times New Roman"/>
          <w:color w:val="000000"/>
          <w:sz w:val="20"/>
          <w:szCs w:val="20"/>
        </w:rPr>
        <w:t>Nai</w:t>
      </w:r>
      <w:proofErr w:type="spellEnd"/>
      <w:r w:rsidRPr="00E507CA">
        <w:rPr>
          <w:rFonts w:ascii="Times New Roman" w:eastAsia="Times New Roman" w:hAnsi="Times New Roman" w:cs="Times New Roman"/>
          <w:color w:val="000000"/>
          <w:sz w:val="20"/>
          <w:szCs w:val="20"/>
        </w:rPr>
        <w:t xml:space="preserve">. For 10 points, name this 2019 film starring </w:t>
      </w:r>
      <w:proofErr w:type="spellStart"/>
      <w:r w:rsidRPr="00E507CA">
        <w:rPr>
          <w:rFonts w:ascii="Times New Roman" w:eastAsia="Times New Roman" w:hAnsi="Times New Roman" w:cs="Times New Roman"/>
          <w:color w:val="000000"/>
          <w:sz w:val="20"/>
          <w:szCs w:val="20"/>
        </w:rPr>
        <w:t>Awkwafina</w:t>
      </w:r>
      <w:proofErr w:type="spellEnd"/>
      <w:r w:rsidRPr="00E507CA">
        <w:rPr>
          <w:rFonts w:ascii="Times New Roman" w:eastAsia="Times New Roman" w:hAnsi="Times New Roman" w:cs="Times New Roman"/>
          <w:color w:val="000000"/>
          <w:sz w:val="20"/>
          <w:szCs w:val="20"/>
        </w:rPr>
        <w:t xml:space="preserve"> as a woman who has to say goodbye to her cancer-stricken grandmother.</w:t>
      </w:r>
    </w:p>
    <w:p w14:paraId="457F1614"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i/>
          <w:iCs/>
          <w:color w:val="000000"/>
          <w:sz w:val="20"/>
          <w:szCs w:val="20"/>
        </w:rPr>
        <w:t xml:space="preserve">The </w:t>
      </w:r>
      <w:r w:rsidRPr="00E507CA">
        <w:rPr>
          <w:rFonts w:ascii="Times New Roman" w:eastAsia="Times New Roman" w:hAnsi="Times New Roman" w:cs="Times New Roman"/>
          <w:b/>
          <w:bCs/>
          <w:i/>
          <w:iCs/>
          <w:color w:val="000000"/>
          <w:sz w:val="20"/>
          <w:szCs w:val="20"/>
          <w:u w:val="single"/>
        </w:rPr>
        <w:t>Farewell</w:t>
      </w:r>
    </w:p>
    <w:p w14:paraId="377EC75F"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15B353A4"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14. After meeting a young man, this character can only remember “something about kissing--on a hill” from a scene in </w:t>
      </w:r>
      <w:r w:rsidRPr="00E507CA">
        <w:rPr>
          <w:rFonts w:ascii="Times New Roman" w:eastAsia="Times New Roman" w:hAnsi="Times New Roman" w:cs="Times New Roman"/>
          <w:b/>
          <w:bCs/>
          <w:i/>
          <w:iCs/>
          <w:color w:val="000000"/>
          <w:sz w:val="20"/>
          <w:szCs w:val="20"/>
        </w:rPr>
        <w:t>Hamlet</w:t>
      </w:r>
      <w:r w:rsidRPr="00E507CA">
        <w:rPr>
          <w:rFonts w:ascii="Times New Roman" w:eastAsia="Times New Roman" w:hAnsi="Times New Roman" w:cs="Times New Roman"/>
          <w:b/>
          <w:bCs/>
          <w:color w:val="000000"/>
          <w:sz w:val="20"/>
          <w:szCs w:val="20"/>
        </w:rPr>
        <w:t>. Earlier, this character is read a letter in which the male lead declares his plan to, by "the grossest deceptions from flattery and pretend admiration … make [this woman] a go-between in our interview." This character intercepts a letter in which she is referred to as "an old weather-beaten she-dragon." At the end of the play, this resident of Bath reveals that she is secretly Delia, whom the Irish duelist Sir (*)</w:t>
      </w:r>
      <w:r w:rsidRPr="00E507CA">
        <w:rPr>
          <w:rFonts w:ascii="Times New Roman" w:eastAsia="Times New Roman" w:hAnsi="Times New Roman" w:cs="Times New Roman"/>
          <w:color w:val="000000"/>
          <w:sz w:val="20"/>
          <w:szCs w:val="20"/>
        </w:rPr>
        <w:t xml:space="preserve"> Lucius </w:t>
      </w:r>
      <w:proofErr w:type="spellStart"/>
      <w:r w:rsidRPr="00E507CA">
        <w:rPr>
          <w:rFonts w:ascii="Times New Roman" w:eastAsia="Times New Roman" w:hAnsi="Times New Roman" w:cs="Times New Roman"/>
          <w:color w:val="000000"/>
          <w:sz w:val="20"/>
          <w:szCs w:val="20"/>
        </w:rPr>
        <w:t>O'Trigger</w:t>
      </w:r>
      <w:proofErr w:type="spellEnd"/>
      <w:r w:rsidRPr="00E507CA">
        <w:rPr>
          <w:rFonts w:ascii="Times New Roman" w:eastAsia="Times New Roman" w:hAnsi="Times New Roman" w:cs="Times New Roman"/>
          <w:color w:val="000000"/>
          <w:sz w:val="20"/>
          <w:szCs w:val="20"/>
        </w:rPr>
        <w:t xml:space="preserve"> has been corresponding with. She tells a prospective suitor of her niece that "few gentlemen, now-a-days, know how to value the ineffectual qualities in a woman!" and calls someone “the very pineapple of politeness.” For 10 points, name this aunt of Lydia Languish from Richard Brinsley Sheridan's </w:t>
      </w:r>
      <w:r w:rsidRPr="00E507CA">
        <w:rPr>
          <w:rFonts w:ascii="Times New Roman" w:eastAsia="Times New Roman" w:hAnsi="Times New Roman" w:cs="Times New Roman"/>
          <w:i/>
          <w:iCs/>
          <w:color w:val="000000"/>
          <w:sz w:val="20"/>
          <w:szCs w:val="20"/>
        </w:rPr>
        <w:t>The Rivals</w:t>
      </w:r>
      <w:r w:rsidRPr="00E507CA">
        <w:rPr>
          <w:rFonts w:ascii="Times New Roman" w:eastAsia="Times New Roman" w:hAnsi="Times New Roman" w:cs="Times New Roman"/>
          <w:color w:val="000000"/>
          <w:sz w:val="20"/>
          <w:szCs w:val="20"/>
        </w:rPr>
        <w:t xml:space="preserve"> who lends her name to a term for incorrectly substituting one word for another.</w:t>
      </w:r>
    </w:p>
    <w:p w14:paraId="1B9C8309"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Mrs. </w:t>
      </w:r>
      <w:r w:rsidRPr="00E507CA">
        <w:rPr>
          <w:rFonts w:ascii="Times New Roman" w:eastAsia="Times New Roman" w:hAnsi="Times New Roman" w:cs="Times New Roman"/>
          <w:b/>
          <w:bCs/>
          <w:color w:val="000000"/>
          <w:sz w:val="20"/>
          <w:szCs w:val="20"/>
          <w:u w:val="single"/>
        </w:rPr>
        <w:t>Malaprop</w:t>
      </w:r>
    </w:p>
    <w:p w14:paraId="5E5BBC8C"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005D1D42"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15. Description acceptable. At one of these temples, archaeologists found the remains of a jackdaw among 14,000 other animal remains, identifying the black birds sacred to this temple’s religion. These temples were deliberately designed to resemble caves, sometimes converting an apartment building’s basement in a city, and would have a mural of a tauroctony (tor-OK-tun-</w:t>
      </w:r>
      <w:proofErr w:type="spellStart"/>
      <w:r w:rsidRPr="00E507CA">
        <w:rPr>
          <w:rFonts w:ascii="Times New Roman" w:eastAsia="Times New Roman" w:hAnsi="Times New Roman" w:cs="Times New Roman"/>
          <w:b/>
          <w:bCs/>
          <w:color w:val="000000"/>
          <w:sz w:val="20"/>
          <w:szCs w:val="20"/>
        </w:rPr>
        <w:t>ee</w:t>
      </w:r>
      <w:proofErr w:type="spellEnd"/>
      <w:r w:rsidRPr="00E507CA">
        <w:rPr>
          <w:rFonts w:ascii="Times New Roman" w:eastAsia="Times New Roman" w:hAnsi="Times New Roman" w:cs="Times New Roman"/>
          <w:b/>
          <w:bCs/>
          <w:color w:val="000000"/>
          <w:sz w:val="20"/>
          <w:szCs w:val="20"/>
        </w:rPr>
        <w:t xml:space="preserve">), which would involve a scorpion, a dog, a snake and </w:t>
      </w:r>
      <w:r w:rsidRPr="00E507CA">
        <w:rPr>
          <w:rFonts w:ascii="Times New Roman" w:eastAsia="Times New Roman" w:hAnsi="Times New Roman" w:cs="Times New Roman"/>
          <w:b/>
          <w:bCs/>
          <w:color w:val="000000"/>
          <w:sz w:val="20"/>
          <w:szCs w:val="20"/>
        </w:rPr>
        <w:lastRenderedPageBreak/>
        <w:t>a raven surrounding the title creature. These temples were used for seven grades of (*)</w:t>
      </w:r>
      <w:r w:rsidRPr="00E507CA">
        <w:rPr>
          <w:rFonts w:ascii="Times New Roman" w:eastAsia="Times New Roman" w:hAnsi="Times New Roman" w:cs="Times New Roman"/>
          <w:color w:val="000000"/>
          <w:sz w:val="20"/>
          <w:szCs w:val="20"/>
        </w:rPr>
        <w:t xml:space="preserve"> initiation involving a catechism, very few details of which are known. Over four hundred of these temples have been excavated in Belgium, Hungary, Germany, Wales, England, and other locations in Western Europe. Banquets were held at these temples in honor of a principal deity who slew a bull and wore a Phrygian cap. For 10 points, name these temples dedicated to a Roman sun god cult. </w:t>
      </w:r>
    </w:p>
    <w:p w14:paraId="0F380AA7" w14:textId="7C87592F"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Mithraeum</w:t>
      </w:r>
      <w:r w:rsidRPr="00E507CA">
        <w:rPr>
          <w:rFonts w:ascii="Times New Roman" w:eastAsia="Times New Roman" w:hAnsi="Times New Roman" w:cs="Times New Roman"/>
          <w:color w:val="000000"/>
          <w:sz w:val="20"/>
          <w:szCs w:val="20"/>
        </w:rPr>
        <w:t xml:space="preserve">s [or temples of </w:t>
      </w:r>
      <w:r w:rsidRPr="00E507CA">
        <w:rPr>
          <w:rFonts w:ascii="Times New Roman" w:eastAsia="Times New Roman" w:hAnsi="Times New Roman" w:cs="Times New Roman"/>
          <w:b/>
          <w:bCs/>
          <w:color w:val="000000"/>
          <w:sz w:val="20"/>
          <w:szCs w:val="20"/>
          <w:u w:val="single"/>
        </w:rPr>
        <w:t>Mithras</w:t>
      </w:r>
      <w:r w:rsidRPr="00E507CA">
        <w:rPr>
          <w:rFonts w:ascii="Times New Roman" w:eastAsia="Times New Roman" w:hAnsi="Times New Roman" w:cs="Times New Roman"/>
          <w:color w:val="000000"/>
          <w:sz w:val="20"/>
          <w:szCs w:val="20"/>
        </w:rPr>
        <w:t xml:space="preserve">; </w:t>
      </w:r>
      <w:r w:rsidR="001A28D4">
        <w:rPr>
          <w:rFonts w:ascii="Times New Roman" w:eastAsia="Times New Roman" w:hAnsi="Times New Roman" w:cs="Times New Roman"/>
          <w:color w:val="000000"/>
          <w:sz w:val="20"/>
          <w:szCs w:val="20"/>
        </w:rPr>
        <w:t>prompt on</w:t>
      </w:r>
      <w:r w:rsidRPr="00E507CA">
        <w:rPr>
          <w:rFonts w:ascii="Times New Roman" w:eastAsia="Times New Roman" w:hAnsi="Times New Roman" w:cs="Times New Roman"/>
          <w:color w:val="000000"/>
          <w:sz w:val="20"/>
          <w:szCs w:val="20"/>
        </w:rPr>
        <w:t xml:space="preserve"> </w:t>
      </w:r>
      <w:r w:rsidRPr="00E507CA">
        <w:rPr>
          <w:rFonts w:ascii="Times New Roman" w:eastAsia="Times New Roman" w:hAnsi="Times New Roman" w:cs="Times New Roman"/>
          <w:color w:val="000000"/>
          <w:sz w:val="20"/>
          <w:szCs w:val="20"/>
          <w:u w:val="single"/>
        </w:rPr>
        <w:t>Roman</w:t>
      </w:r>
      <w:r w:rsidRPr="00E507CA">
        <w:rPr>
          <w:rFonts w:ascii="Times New Roman" w:eastAsia="Times New Roman" w:hAnsi="Times New Roman" w:cs="Times New Roman"/>
          <w:color w:val="000000"/>
          <w:sz w:val="20"/>
          <w:szCs w:val="20"/>
        </w:rPr>
        <w:t xml:space="preserve"> temples</w:t>
      </w:r>
      <w:r w:rsidR="001A28D4">
        <w:rPr>
          <w:rFonts w:ascii="Times New Roman" w:eastAsia="Times New Roman" w:hAnsi="Times New Roman" w:cs="Times New Roman"/>
          <w:color w:val="000000"/>
          <w:sz w:val="20"/>
          <w:szCs w:val="20"/>
        </w:rPr>
        <w:t>;</w:t>
      </w:r>
      <w:r w:rsidRPr="00E507CA">
        <w:rPr>
          <w:rFonts w:ascii="Times New Roman" w:eastAsia="Times New Roman" w:hAnsi="Times New Roman" w:cs="Times New Roman"/>
          <w:color w:val="000000"/>
          <w:sz w:val="20"/>
          <w:szCs w:val="20"/>
        </w:rPr>
        <w:t xml:space="preserve"> </w:t>
      </w:r>
      <w:r w:rsidR="001A28D4">
        <w:rPr>
          <w:rFonts w:ascii="Times New Roman" w:eastAsia="Times New Roman" w:hAnsi="Times New Roman" w:cs="Times New Roman"/>
          <w:color w:val="000000"/>
          <w:sz w:val="20"/>
          <w:szCs w:val="20"/>
        </w:rPr>
        <w:t>do not accept</w:t>
      </w:r>
      <w:r w:rsidRPr="00E507CA">
        <w:rPr>
          <w:rFonts w:ascii="Times New Roman" w:eastAsia="Times New Roman" w:hAnsi="Times New Roman" w:cs="Times New Roman"/>
          <w:color w:val="000000"/>
          <w:sz w:val="20"/>
          <w:szCs w:val="20"/>
        </w:rPr>
        <w:t xml:space="preserve"> “temples to Sol/Sol Invictus”]</w:t>
      </w:r>
    </w:p>
    <w:p w14:paraId="73FD5972"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595D5C23"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16. One character in this novel spends his wedding night reading </w:t>
      </w:r>
      <w:r w:rsidRPr="00E507CA">
        <w:rPr>
          <w:rFonts w:ascii="Times New Roman" w:eastAsia="Times New Roman" w:hAnsi="Times New Roman" w:cs="Times New Roman"/>
          <w:b/>
          <w:bCs/>
          <w:i/>
          <w:iCs/>
          <w:color w:val="000000"/>
          <w:sz w:val="20"/>
          <w:szCs w:val="20"/>
        </w:rPr>
        <w:t>La Philosophie dans de boudoir</w:t>
      </w:r>
      <w:r w:rsidRPr="00E507CA">
        <w:rPr>
          <w:rFonts w:ascii="Times New Roman" w:eastAsia="Times New Roman" w:hAnsi="Times New Roman" w:cs="Times New Roman"/>
          <w:b/>
          <w:bCs/>
          <w:color w:val="000000"/>
          <w:sz w:val="20"/>
          <w:szCs w:val="20"/>
        </w:rPr>
        <w:t xml:space="preserve"> by de Sade to himself rather than sleeping with his bride. A servant in this novel who constantly tried to scare a silent character into speaking is ironically killed by being frightened to death during an earthquake that also causes its protagonist to start shrinking. Another member of this novel’s central family, a doctor named Jaime (“HI-may”), is killed and then his corpse dynamited after he refuses to swear that the President committed suicide following a (*)</w:t>
      </w:r>
      <w:r w:rsidRPr="00E507CA">
        <w:rPr>
          <w:rFonts w:ascii="Times New Roman" w:eastAsia="Times New Roman" w:hAnsi="Times New Roman" w:cs="Times New Roman"/>
          <w:color w:val="000000"/>
          <w:sz w:val="20"/>
          <w:szCs w:val="20"/>
        </w:rPr>
        <w:t xml:space="preserve"> coup. The protagonist of this novel is elected to the Senate after becoming rich as the </w:t>
      </w:r>
      <w:r w:rsidRPr="00E507CA">
        <w:rPr>
          <w:rFonts w:ascii="Times New Roman" w:eastAsia="Times New Roman" w:hAnsi="Times New Roman" w:cs="Times New Roman"/>
          <w:i/>
          <w:iCs/>
          <w:color w:val="000000"/>
          <w:sz w:val="20"/>
          <w:szCs w:val="20"/>
        </w:rPr>
        <w:t>patron</w:t>
      </w:r>
      <w:r w:rsidRPr="00E507CA">
        <w:rPr>
          <w:rFonts w:ascii="Times New Roman" w:eastAsia="Times New Roman" w:hAnsi="Times New Roman" w:cs="Times New Roman"/>
          <w:color w:val="000000"/>
          <w:sz w:val="20"/>
          <w:szCs w:val="20"/>
        </w:rPr>
        <w:t xml:space="preserve"> of Tres Marias hacienda. Jean de </w:t>
      </w:r>
      <w:proofErr w:type="spellStart"/>
      <w:r w:rsidRPr="00E507CA">
        <w:rPr>
          <w:rFonts w:ascii="Times New Roman" w:eastAsia="Times New Roman" w:hAnsi="Times New Roman" w:cs="Times New Roman"/>
          <w:color w:val="000000"/>
          <w:sz w:val="20"/>
          <w:szCs w:val="20"/>
        </w:rPr>
        <w:t>Satigny</w:t>
      </w:r>
      <w:proofErr w:type="spellEnd"/>
      <w:r w:rsidRPr="00E507CA">
        <w:rPr>
          <w:rFonts w:ascii="Times New Roman" w:eastAsia="Times New Roman" w:hAnsi="Times New Roman" w:cs="Times New Roman"/>
          <w:color w:val="000000"/>
          <w:sz w:val="20"/>
          <w:szCs w:val="20"/>
        </w:rPr>
        <w:t xml:space="preserve"> marries Blanca, the daughter of the clairvoyant Clara in this novel. Alternate chapters of this novel are narrated by Esteban </w:t>
      </w:r>
      <w:proofErr w:type="spellStart"/>
      <w:r w:rsidRPr="00E507CA">
        <w:rPr>
          <w:rFonts w:ascii="Times New Roman" w:eastAsia="Times New Roman" w:hAnsi="Times New Roman" w:cs="Times New Roman"/>
          <w:color w:val="000000"/>
          <w:sz w:val="20"/>
          <w:szCs w:val="20"/>
        </w:rPr>
        <w:t>Trueba</w:t>
      </w:r>
      <w:proofErr w:type="spellEnd"/>
      <w:r w:rsidRPr="00E507CA">
        <w:rPr>
          <w:rFonts w:ascii="Times New Roman" w:eastAsia="Times New Roman" w:hAnsi="Times New Roman" w:cs="Times New Roman"/>
          <w:color w:val="000000"/>
          <w:sz w:val="20"/>
          <w:szCs w:val="20"/>
        </w:rPr>
        <w:t>. For 10 points, name this debut novel by Isabel Allende.</w:t>
      </w:r>
    </w:p>
    <w:p w14:paraId="6DA48227"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i/>
          <w:iCs/>
          <w:color w:val="000000"/>
          <w:sz w:val="20"/>
          <w:szCs w:val="20"/>
        </w:rPr>
        <w:t xml:space="preserve">The </w:t>
      </w:r>
      <w:r w:rsidRPr="00E507CA">
        <w:rPr>
          <w:rFonts w:ascii="Times New Roman" w:eastAsia="Times New Roman" w:hAnsi="Times New Roman" w:cs="Times New Roman"/>
          <w:b/>
          <w:bCs/>
          <w:i/>
          <w:iCs/>
          <w:color w:val="000000"/>
          <w:sz w:val="20"/>
          <w:szCs w:val="20"/>
          <w:u w:val="single"/>
        </w:rPr>
        <w:t>House of the Spirits</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i/>
          <w:iCs/>
          <w:color w:val="000000"/>
          <w:sz w:val="20"/>
          <w:szCs w:val="20"/>
        </w:rPr>
        <w:t xml:space="preserve">La </w:t>
      </w:r>
      <w:r w:rsidRPr="00E507CA">
        <w:rPr>
          <w:rFonts w:ascii="Times New Roman" w:eastAsia="Times New Roman" w:hAnsi="Times New Roman" w:cs="Times New Roman"/>
          <w:b/>
          <w:bCs/>
          <w:i/>
          <w:iCs/>
          <w:color w:val="000000"/>
          <w:sz w:val="20"/>
          <w:szCs w:val="20"/>
          <w:u w:val="single"/>
        </w:rPr>
        <w:t xml:space="preserve">casa de los </w:t>
      </w:r>
      <w:proofErr w:type="spellStart"/>
      <w:r w:rsidRPr="00E507CA">
        <w:rPr>
          <w:rFonts w:ascii="Times New Roman" w:eastAsia="Times New Roman" w:hAnsi="Times New Roman" w:cs="Times New Roman"/>
          <w:b/>
          <w:bCs/>
          <w:i/>
          <w:iCs/>
          <w:color w:val="000000"/>
          <w:sz w:val="20"/>
          <w:szCs w:val="20"/>
          <w:u w:val="single"/>
        </w:rPr>
        <w:t>espíritus</w:t>
      </w:r>
      <w:proofErr w:type="spellEnd"/>
      <w:r w:rsidRPr="00E507CA">
        <w:rPr>
          <w:rFonts w:ascii="Times New Roman" w:eastAsia="Times New Roman" w:hAnsi="Times New Roman" w:cs="Times New Roman"/>
          <w:color w:val="000000"/>
          <w:sz w:val="20"/>
          <w:szCs w:val="20"/>
        </w:rPr>
        <w:t>]</w:t>
      </w:r>
    </w:p>
    <w:p w14:paraId="5B221165"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45023A04"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17. Description acceptable. According to Catherine </w:t>
      </w:r>
      <w:proofErr w:type="spellStart"/>
      <w:r w:rsidRPr="00E507CA">
        <w:rPr>
          <w:rFonts w:ascii="Times New Roman" w:eastAsia="Times New Roman" w:hAnsi="Times New Roman" w:cs="Times New Roman"/>
          <w:b/>
          <w:bCs/>
          <w:color w:val="000000"/>
          <w:sz w:val="20"/>
          <w:szCs w:val="20"/>
        </w:rPr>
        <w:t>Merridale’s</w:t>
      </w:r>
      <w:proofErr w:type="spellEnd"/>
      <w:r w:rsidRPr="00E507CA">
        <w:rPr>
          <w:rFonts w:ascii="Times New Roman" w:eastAsia="Times New Roman" w:hAnsi="Times New Roman" w:cs="Times New Roman"/>
          <w:b/>
          <w:bCs/>
          <w:color w:val="000000"/>
          <w:sz w:val="20"/>
          <w:szCs w:val="20"/>
        </w:rPr>
        <w:t xml:space="preserve"> recent book on this event, smokers participating in it had to receive special “toilet tickets” to relieve their nicotine cravings and guards were not allowed to cross a chalk line demarcating an international border. Winston Churchill compared this event to the insertion of a "plague bacillus." This event, the subject of a 1988 TV movie starring Ben Kingsley, was officially backed by the German </w:t>
      </w:r>
      <w:proofErr w:type="gramStart"/>
      <w:r w:rsidRPr="00E507CA">
        <w:rPr>
          <w:rFonts w:ascii="Times New Roman" w:eastAsia="Times New Roman" w:hAnsi="Times New Roman" w:cs="Times New Roman"/>
          <w:b/>
          <w:bCs/>
          <w:color w:val="000000"/>
          <w:sz w:val="20"/>
          <w:szCs w:val="20"/>
        </w:rPr>
        <w:t>government</w:t>
      </w:r>
      <w:proofErr w:type="gramEnd"/>
      <w:r w:rsidRPr="00E507CA">
        <w:rPr>
          <w:rFonts w:ascii="Times New Roman" w:eastAsia="Times New Roman" w:hAnsi="Times New Roman" w:cs="Times New Roman"/>
          <w:b/>
          <w:bCs/>
          <w:color w:val="000000"/>
          <w:sz w:val="20"/>
          <w:szCs w:val="20"/>
        </w:rPr>
        <w:t xml:space="preserve"> and started on the first day of the Battle of Arras. Shortly after the conclusion of this event, the man at center of it published his (*)</w:t>
      </w:r>
      <w:r w:rsidRPr="00E507CA">
        <w:rPr>
          <w:rFonts w:ascii="Times New Roman" w:eastAsia="Times New Roman" w:hAnsi="Times New Roman" w:cs="Times New Roman"/>
          <w:color w:val="000000"/>
          <w:sz w:val="20"/>
          <w:szCs w:val="20"/>
        </w:rPr>
        <w:t xml:space="preserve"> “April Theses.” This week-long event extended from Zurich through Sweden and Finland and took place on a sealed vehicle. This event allowed one man to catch the tail of the February Revolution. For 10 points, name this journey where a Communist leader was sent back to his home country.</w:t>
      </w:r>
    </w:p>
    <w:p w14:paraId="01787BA1"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Vladimir </w:t>
      </w:r>
      <w:r w:rsidRPr="00E507CA">
        <w:rPr>
          <w:rFonts w:ascii="Times New Roman" w:eastAsia="Times New Roman" w:hAnsi="Times New Roman" w:cs="Times New Roman"/>
          <w:b/>
          <w:bCs/>
          <w:color w:val="000000"/>
          <w:sz w:val="20"/>
          <w:szCs w:val="20"/>
          <w:u w:val="single"/>
        </w:rPr>
        <w:t>Lenin's</w:t>
      </w:r>
      <w:r w:rsidRPr="00E507CA">
        <w:rPr>
          <w:rFonts w:ascii="Times New Roman" w:eastAsia="Times New Roman" w:hAnsi="Times New Roman" w:cs="Times New Roman"/>
          <w:color w:val="000000"/>
          <w:sz w:val="20"/>
          <w:szCs w:val="20"/>
        </w:rPr>
        <w:t xml:space="preserve"> sealed </w:t>
      </w:r>
      <w:r w:rsidRPr="00E507CA">
        <w:rPr>
          <w:rFonts w:ascii="Times New Roman" w:eastAsia="Times New Roman" w:hAnsi="Times New Roman" w:cs="Times New Roman"/>
          <w:b/>
          <w:bCs/>
          <w:color w:val="000000"/>
          <w:sz w:val="20"/>
          <w:szCs w:val="20"/>
          <w:u w:val="single"/>
        </w:rPr>
        <w:t>train</w:t>
      </w:r>
      <w:r w:rsidRPr="00E507CA">
        <w:rPr>
          <w:rFonts w:ascii="Times New Roman" w:eastAsia="Times New Roman" w:hAnsi="Times New Roman" w:cs="Times New Roman"/>
          <w:color w:val="000000"/>
          <w:sz w:val="20"/>
          <w:szCs w:val="20"/>
        </w:rPr>
        <w:t xml:space="preserve"> ride back to Russia [accept anything involving Vladimir </w:t>
      </w:r>
      <w:r w:rsidRPr="00E507CA">
        <w:rPr>
          <w:rFonts w:ascii="Times New Roman" w:eastAsia="Times New Roman" w:hAnsi="Times New Roman" w:cs="Times New Roman"/>
          <w:b/>
          <w:bCs/>
          <w:color w:val="000000"/>
          <w:sz w:val="20"/>
          <w:szCs w:val="20"/>
          <w:u w:val="single"/>
        </w:rPr>
        <w:t>Lenin returning</w:t>
      </w:r>
      <w:r w:rsidRPr="00E507CA">
        <w:rPr>
          <w:rFonts w:ascii="Times New Roman" w:eastAsia="Times New Roman" w:hAnsi="Times New Roman" w:cs="Times New Roman"/>
          <w:color w:val="000000"/>
          <w:sz w:val="20"/>
          <w:szCs w:val="20"/>
        </w:rPr>
        <w:t xml:space="preserve"> to </w:t>
      </w:r>
      <w:r w:rsidRPr="00E507CA">
        <w:rPr>
          <w:rFonts w:ascii="Times New Roman" w:eastAsia="Times New Roman" w:hAnsi="Times New Roman" w:cs="Times New Roman"/>
          <w:b/>
          <w:bCs/>
          <w:color w:val="000000"/>
          <w:sz w:val="20"/>
          <w:szCs w:val="20"/>
          <w:u w:val="single"/>
        </w:rPr>
        <w:t>Russia</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St. Petersburg</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Petrograd</w:t>
      </w:r>
      <w:r w:rsidRPr="00E507CA">
        <w:rPr>
          <w:rFonts w:ascii="Times New Roman" w:eastAsia="Times New Roman" w:hAnsi="Times New Roman" w:cs="Times New Roman"/>
          <w:color w:val="000000"/>
          <w:sz w:val="20"/>
          <w:szCs w:val="20"/>
        </w:rPr>
        <w:t xml:space="preserve"> in 1917 on a sealed train]</w:t>
      </w:r>
    </w:p>
    <w:p w14:paraId="062B909B"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505737DE" w14:textId="0645E6BF"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18. The paper outlining this statement, written at Brandeis University, was published in the third issue of the obscure journal </w:t>
      </w:r>
      <w:r w:rsidRPr="00E507CA">
        <w:rPr>
          <w:rFonts w:ascii="Times New Roman" w:eastAsia="Times New Roman" w:hAnsi="Times New Roman" w:cs="Times New Roman"/>
          <w:b/>
          <w:bCs/>
          <w:i/>
          <w:iCs/>
          <w:color w:val="000000"/>
          <w:sz w:val="20"/>
          <w:szCs w:val="20"/>
        </w:rPr>
        <w:t xml:space="preserve">Physics Physique </w:t>
      </w:r>
      <w:proofErr w:type="spellStart"/>
      <w:r w:rsidRPr="00E507CA">
        <w:rPr>
          <w:rFonts w:ascii="Times New Roman" w:eastAsia="Times New Roman" w:hAnsi="Times New Roman" w:cs="Times New Roman"/>
          <w:b/>
          <w:bCs/>
          <w:i/>
          <w:iCs/>
          <w:color w:val="000000"/>
          <w:sz w:val="20"/>
          <w:szCs w:val="20"/>
        </w:rPr>
        <w:t>Fizika</w:t>
      </w:r>
      <w:proofErr w:type="spellEnd"/>
      <w:r w:rsidRPr="00E507CA">
        <w:rPr>
          <w:rFonts w:ascii="Times New Roman" w:eastAsia="Times New Roman" w:hAnsi="Times New Roman" w:cs="Times New Roman"/>
          <w:b/>
          <w:bCs/>
          <w:color w:val="000000"/>
          <w:sz w:val="20"/>
          <w:szCs w:val="20"/>
        </w:rPr>
        <w:t xml:space="preserve"> and did not receive a single citation for four years. Diamond nitrogen-vacancy centers linked by a </w:t>
      </w:r>
      <w:r w:rsidR="001A28D4" w:rsidRPr="00E507CA">
        <w:rPr>
          <w:rFonts w:ascii="Times New Roman" w:eastAsia="Times New Roman" w:hAnsi="Times New Roman" w:cs="Times New Roman"/>
          <w:b/>
          <w:bCs/>
          <w:color w:val="000000"/>
          <w:sz w:val="20"/>
          <w:szCs w:val="20"/>
        </w:rPr>
        <w:t>1.3-kilometer-long</w:t>
      </w:r>
      <w:r w:rsidRPr="00E507CA">
        <w:rPr>
          <w:rFonts w:ascii="Times New Roman" w:eastAsia="Times New Roman" w:hAnsi="Times New Roman" w:cs="Times New Roman"/>
          <w:b/>
          <w:bCs/>
          <w:color w:val="000000"/>
          <w:sz w:val="20"/>
          <w:szCs w:val="20"/>
        </w:rPr>
        <w:t xml:space="preserve"> fiber optic cable were used by researchers in Delft to close a loophole in previous tests of this statement. Yachting enthusiast John </w:t>
      </w:r>
      <w:proofErr w:type="spellStart"/>
      <w:r w:rsidRPr="00E507CA">
        <w:rPr>
          <w:rFonts w:ascii="Times New Roman" w:eastAsia="Times New Roman" w:hAnsi="Times New Roman" w:cs="Times New Roman"/>
          <w:b/>
          <w:bCs/>
          <w:color w:val="000000"/>
          <w:sz w:val="20"/>
          <w:szCs w:val="20"/>
        </w:rPr>
        <w:t>Clauser</w:t>
      </w:r>
      <w:proofErr w:type="spellEnd"/>
      <w:r w:rsidRPr="00E507CA">
        <w:rPr>
          <w:rFonts w:ascii="Times New Roman" w:eastAsia="Times New Roman" w:hAnsi="Times New Roman" w:cs="Times New Roman"/>
          <w:b/>
          <w:bCs/>
          <w:color w:val="000000"/>
          <w:sz w:val="20"/>
          <w:szCs w:val="20"/>
        </w:rPr>
        <w:t xml:space="preserve"> edited his paper providing the first experimental evidence of this statement on a sailing trip around the US; that experiment used (*)</w:t>
      </w:r>
      <w:r w:rsidRPr="00E507CA">
        <w:rPr>
          <w:rFonts w:ascii="Times New Roman" w:eastAsia="Times New Roman" w:hAnsi="Times New Roman" w:cs="Times New Roman"/>
          <w:color w:val="000000"/>
          <w:sz w:val="20"/>
          <w:szCs w:val="20"/>
        </w:rPr>
        <w:t xml:space="preserve"> polarized photons. Modern proofs of this statement often imagine entangled qubits. This statement shows that local realism can be violated. For 10 points, name this theory that proves local hidden variable theories aren’t compatible with quantum physics.</w:t>
      </w:r>
    </w:p>
    <w:p w14:paraId="3D070F68"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Bell’s</w:t>
      </w:r>
      <w:r w:rsidRPr="00E507CA">
        <w:rPr>
          <w:rFonts w:ascii="Times New Roman" w:eastAsia="Times New Roman" w:hAnsi="Times New Roman" w:cs="Times New Roman"/>
          <w:color w:val="000000"/>
          <w:sz w:val="20"/>
          <w:szCs w:val="20"/>
        </w:rPr>
        <w:t xml:space="preserve"> theorem</w:t>
      </w:r>
    </w:p>
    <w:p w14:paraId="52E6D582"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7C99B610"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19. In a publicity stunt, publisher George Davis unusually set up a printing press in this location in 1814 alongside elephants and bowling games. Chipperfield's Circus originates from an event held in this location in 1684. Virginia Woolf's Orlando meets a Muscovite during winter festivities at this location. More modern attractions above this location include the Emirates Air Line, a cable link built for a 2012 event near the </w:t>
      </w:r>
      <w:proofErr w:type="spellStart"/>
      <w:r w:rsidRPr="00E507CA">
        <w:rPr>
          <w:rFonts w:ascii="Times New Roman" w:eastAsia="Times New Roman" w:hAnsi="Times New Roman" w:cs="Times New Roman"/>
          <w:b/>
          <w:bCs/>
          <w:color w:val="000000"/>
          <w:sz w:val="20"/>
          <w:szCs w:val="20"/>
        </w:rPr>
        <w:t>ExCeL</w:t>
      </w:r>
      <w:proofErr w:type="spellEnd"/>
      <w:r w:rsidRPr="00E507CA">
        <w:rPr>
          <w:rFonts w:ascii="Times New Roman" w:eastAsia="Times New Roman" w:hAnsi="Times New Roman" w:cs="Times New Roman"/>
          <w:b/>
          <w:bCs/>
          <w:color w:val="000000"/>
          <w:sz w:val="20"/>
          <w:szCs w:val="20"/>
        </w:rPr>
        <w:t xml:space="preserve"> Center. In 1788, Beilby </w:t>
      </w:r>
      <w:proofErr w:type="spellStart"/>
      <w:r w:rsidRPr="00E507CA">
        <w:rPr>
          <w:rFonts w:ascii="Times New Roman" w:eastAsia="Times New Roman" w:hAnsi="Times New Roman" w:cs="Times New Roman"/>
          <w:b/>
          <w:bCs/>
          <w:color w:val="000000"/>
          <w:sz w:val="20"/>
          <w:szCs w:val="20"/>
        </w:rPr>
        <w:t>Porteus</w:t>
      </w:r>
      <w:proofErr w:type="spellEnd"/>
      <w:r w:rsidRPr="00E507CA">
        <w:rPr>
          <w:rFonts w:ascii="Times New Roman" w:eastAsia="Times New Roman" w:hAnsi="Times New Roman" w:cs="Times New Roman"/>
          <w:b/>
          <w:bCs/>
          <w:color w:val="000000"/>
          <w:sz w:val="20"/>
          <w:szCs w:val="20"/>
        </w:rPr>
        <w:t xml:space="preserve"> recorded taking part in an activity in this location by walking from (*)</w:t>
      </w:r>
      <w:r w:rsidRPr="00E507CA">
        <w:rPr>
          <w:rFonts w:ascii="Times New Roman" w:eastAsia="Times New Roman" w:hAnsi="Times New Roman" w:cs="Times New Roman"/>
          <w:color w:val="000000"/>
          <w:sz w:val="20"/>
          <w:szCs w:val="20"/>
        </w:rPr>
        <w:t xml:space="preserve"> Fulham to Putney. Modern </w:t>
      </w:r>
      <w:proofErr w:type="spellStart"/>
      <w:r w:rsidRPr="00E507CA">
        <w:rPr>
          <w:rFonts w:ascii="Times New Roman" w:eastAsia="Times New Roman" w:hAnsi="Times New Roman" w:cs="Times New Roman"/>
          <w:color w:val="000000"/>
          <w:sz w:val="20"/>
          <w:szCs w:val="20"/>
        </w:rPr>
        <w:t>travellers</w:t>
      </w:r>
      <w:proofErr w:type="spellEnd"/>
      <w:r w:rsidRPr="00E507CA">
        <w:rPr>
          <w:rFonts w:ascii="Times New Roman" w:eastAsia="Times New Roman" w:hAnsi="Times New Roman" w:cs="Times New Roman"/>
          <w:color w:val="000000"/>
          <w:sz w:val="20"/>
          <w:szCs w:val="20"/>
        </w:rPr>
        <w:t xml:space="preserve"> can go under this location in the </w:t>
      </w:r>
      <w:proofErr w:type="spellStart"/>
      <w:r w:rsidRPr="00E507CA">
        <w:rPr>
          <w:rFonts w:ascii="Times New Roman" w:eastAsia="Times New Roman" w:hAnsi="Times New Roman" w:cs="Times New Roman"/>
          <w:color w:val="000000"/>
          <w:sz w:val="20"/>
          <w:szCs w:val="20"/>
        </w:rPr>
        <w:t>Blackwall</w:t>
      </w:r>
      <w:proofErr w:type="spellEnd"/>
      <w:r w:rsidRPr="00E507CA">
        <w:rPr>
          <w:rFonts w:ascii="Times New Roman" w:eastAsia="Times New Roman" w:hAnsi="Times New Roman" w:cs="Times New Roman"/>
          <w:color w:val="000000"/>
          <w:sz w:val="20"/>
          <w:szCs w:val="20"/>
        </w:rPr>
        <w:t xml:space="preserve"> Tunnel near the Millennium Dome and the Isle of Dogs. During the Little Ice Age, "frost fairs" would take place on this river. Each year, the Henley Royal Regatta takes place on this river. For 10 points, name this river that flows through London.</w:t>
      </w:r>
    </w:p>
    <w:p w14:paraId="2FEA7BD9"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The </w:t>
      </w:r>
      <w:r w:rsidRPr="00E507CA">
        <w:rPr>
          <w:rFonts w:ascii="Times New Roman" w:eastAsia="Times New Roman" w:hAnsi="Times New Roman" w:cs="Times New Roman"/>
          <w:b/>
          <w:bCs/>
          <w:color w:val="000000"/>
          <w:sz w:val="20"/>
          <w:szCs w:val="20"/>
          <w:u w:val="single"/>
        </w:rPr>
        <w:t>Thames</w:t>
      </w:r>
      <w:r w:rsidRPr="00E507CA">
        <w:rPr>
          <w:rFonts w:ascii="Times New Roman" w:eastAsia="Times New Roman" w:hAnsi="Times New Roman" w:cs="Times New Roman"/>
          <w:color w:val="000000"/>
          <w:sz w:val="20"/>
          <w:szCs w:val="20"/>
        </w:rPr>
        <w:t xml:space="preserve"> [accept answers like on top of the frozen River </w:t>
      </w:r>
      <w:r w:rsidRPr="00E507CA">
        <w:rPr>
          <w:rFonts w:ascii="Times New Roman" w:eastAsia="Times New Roman" w:hAnsi="Times New Roman" w:cs="Times New Roman"/>
          <w:b/>
          <w:bCs/>
          <w:color w:val="000000"/>
          <w:sz w:val="20"/>
          <w:szCs w:val="20"/>
          <w:u w:val="single"/>
        </w:rPr>
        <w:t>Thames</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Isis</w:t>
      </w:r>
      <w:r w:rsidRPr="00E507CA">
        <w:rPr>
          <w:rFonts w:ascii="Times New Roman" w:eastAsia="Times New Roman" w:hAnsi="Times New Roman" w:cs="Times New Roman"/>
          <w:color w:val="000000"/>
          <w:sz w:val="20"/>
          <w:szCs w:val="20"/>
        </w:rPr>
        <w:t xml:space="preserve">; prompt </w:t>
      </w:r>
      <w:proofErr w:type="gramStart"/>
      <w:r w:rsidRPr="00E507CA">
        <w:rPr>
          <w:rFonts w:ascii="Times New Roman" w:eastAsia="Times New Roman" w:hAnsi="Times New Roman" w:cs="Times New Roman"/>
          <w:color w:val="000000"/>
          <w:sz w:val="20"/>
          <w:szCs w:val="20"/>
        </w:rPr>
        <w:t>on</w:t>
      </w:r>
      <w:proofErr w:type="gramEnd"/>
      <w:r w:rsidRPr="00E507CA">
        <w:rPr>
          <w:rFonts w:ascii="Times New Roman" w:eastAsia="Times New Roman" w:hAnsi="Times New Roman" w:cs="Times New Roman"/>
          <w:color w:val="000000"/>
          <w:sz w:val="20"/>
          <w:szCs w:val="20"/>
        </w:rPr>
        <w:t xml:space="preserve"> </w:t>
      </w:r>
      <w:r w:rsidRPr="00E507CA">
        <w:rPr>
          <w:rFonts w:ascii="Times New Roman" w:eastAsia="Times New Roman" w:hAnsi="Times New Roman" w:cs="Times New Roman"/>
          <w:color w:val="000000"/>
          <w:sz w:val="20"/>
          <w:szCs w:val="20"/>
          <w:u w:val="single"/>
        </w:rPr>
        <w:t>London</w:t>
      </w:r>
      <w:r w:rsidRPr="00E507CA">
        <w:rPr>
          <w:rFonts w:ascii="Times New Roman" w:eastAsia="Times New Roman" w:hAnsi="Times New Roman" w:cs="Times New Roman"/>
          <w:color w:val="000000"/>
          <w:sz w:val="20"/>
          <w:szCs w:val="20"/>
        </w:rPr>
        <w:t>]</w:t>
      </w:r>
    </w:p>
    <w:p w14:paraId="519E0D5F"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3773D1AD"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20. Description acceptable. Critic Michael Kimmelman complained about Nippon Television owning the sole copyright on Takashi Okamura’s photographs documenting this project. Art dealer Ronald </w:t>
      </w:r>
      <w:proofErr w:type="spellStart"/>
      <w:r w:rsidRPr="00E507CA">
        <w:rPr>
          <w:rFonts w:ascii="Times New Roman" w:eastAsia="Times New Roman" w:hAnsi="Times New Roman" w:cs="Times New Roman"/>
          <w:b/>
          <w:bCs/>
          <w:color w:val="000000"/>
          <w:sz w:val="20"/>
          <w:szCs w:val="20"/>
        </w:rPr>
        <w:t>Fedlman</w:t>
      </w:r>
      <w:proofErr w:type="spellEnd"/>
      <w:r w:rsidRPr="00E507CA">
        <w:rPr>
          <w:rFonts w:ascii="Times New Roman" w:eastAsia="Times New Roman" w:hAnsi="Times New Roman" w:cs="Times New Roman"/>
          <w:b/>
          <w:bCs/>
          <w:color w:val="000000"/>
          <w:sz w:val="20"/>
          <w:szCs w:val="20"/>
        </w:rPr>
        <w:t xml:space="preserve"> circulated a petition signed by Andy Warhol opposing this project. Carrier developed a special air conditioning system as part of this </w:t>
      </w:r>
      <w:proofErr w:type="gramStart"/>
      <w:r w:rsidRPr="00E507CA">
        <w:rPr>
          <w:rFonts w:ascii="Times New Roman" w:eastAsia="Times New Roman" w:hAnsi="Times New Roman" w:cs="Times New Roman"/>
          <w:b/>
          <w:bCs/>
          <w:color w:val="000000"/>
          <w:sz w:val="20"/>
          <w:szCs w:val="20"/>
        </w:rPr>
        <w:t>project, since</w:t>
      </w:r>
      <w:proofErr w:type="gramEnd"/>
      <w:r w:rsidRPr="00E507CA">
        <w:rPr>
          <w:rFonts w:ascii="Times New Roman" w:eastAsia="Times New Roman" w:hAnsi="Times New Roman" w:cs="Times New Roman"/>
          <w:b/>
          <w:bCs/>
          <w:color w:val="000000"/>
          <w:sz w:val="20"/>
          <w:szCs w:val="20"/>
        </w:rPr>
        <w:t xml:space="preserve"> the windows in a certain building now had to be permanently closed. The people in charge of this project assumed that </w:t>
      </w:r>
      <w:proofErr w:type="gramStart"/>
      <w:r w:rsidRPr="00E507CA">
        <w:rPr>
          <w:rFonts w:ascii="Times New Roman" w:eastAsia="Times New Roman" w:hAnsi="Times New Roman" w:cs="Times New Roman"/>
          <w:b/>
          <w:bCs/>
          <w:color w:val="000000"/>
          <w:sz w:val="20"/>
          <w:szCs w:val="20"/>
        </w:rPr>
        <w:t>no</w:t>
      </w:r>
      <w:proofErr w:type="gramEnd"/>
      <w:r w:rsidRPr="00E507CA">
        <w:rPr>
          <w:rFonts w:ascii="Times New Roman" w:eastAsia="Times New Roman" w:hAnsi="Times New Roman" w:cs="Times New Roman"/>
          <w:b/>
          <w:bCs/>
          <w:color w:val="000000"/>
          <w:sz w:val="20"/>
          <w:szCs w:val="20"/>
        </w:rPr>
        <w:t xml:space="preserve"> </w:t>
      </w:r>
      <w:r w:rsidRPr="00E507CA">
        <w:rPr>
          <w:rFonts w:ascii="Times New Roman" w:eastAsia="Times New Roman" w:hAnsi="Times New Roman" w:cs="Times New Roman"/>
          <w:b/>
          <w:bCs/>
          <w:i/>
          <w:iCs/>
          <w:color w:val="000000"/>
          <w:sz w:val="20"/>
          <w:szCs w:val="20"/>
        </w:rPr>
        <w:t>a secco</w:t>
      </w:r>
      <w:r w:rsidRPr="00E507CA">
        <w:rPr>
          <w:rFonts w:ascii="Times New Roman" w:eastAsia="Times New Roman" w:hAnsi="Times New Roman" w:cs="Times New Roman"/>
          <w:b/>
          <w:bCs/>
          <w:color w:val="000000"/>
          <w:sz w:val="20"/>
          <w:szCs w:val="20"/>
        </w:rPr>
        <w:t xml:space="preserve"> work had taken place and </w:t>
      </w:r>
      <w:r w:rsidRPr="00E507CA">
        <w:rPr>
          <w:rFonts w:ascii="Times New Roman" w:eastAsia="Times New Roman" w:hAnsi="Times New Roman" w:cs="Times New Roman"/>
          <w:b/>
          <w:bCs/>
          <w:color w:val="000000"/>
          <w:sz w:val="20"/>
          <w:szCs w:val="20"/>
        </w:rPr>
        <w:lastRenderedPageBreak/>
        <w:t>first focused on lunettes such as one depicting Zorobabel. This project largely (*)</w:t>
      </w:r>
      <w:r w:rsidRPr="00E507CA">
        <w:rPr>
          <w:rFonts w:ascii="Times New Roman" w:eastAsia="Times New Roman" w:hAnsi="Times New Roman" w:cs="Times New Roman"/>
          <w:color w:val="000000"/>
          <w:sz w:val="20"/>
          <w:szCs w:val="20"/>
        </w:rPr>
        <w:t xml:space="preserve"> undid earlier efforts in the 17th century by Simone </w:t>
      </w:r>
      <w:proofErr w:type="spellStart"/>
      <w:r w:rsidRPr="00E507CA">
        <w:rPr>
          <w:rFonts w:ascii="Times New Roman" w:eastAsia="Times New Roman" w:hAnsi="Times New Roman" w:cs="Times New Roman"/>
          <w:color w:val="000000"/>
          <w:sz w:val="20"/>
          <w:szCs w:val="20"/>
        </w:rPr>
        <w:t>Lagi</w:t>
      </w:r>
      <w:proofErr w:type="spellEnd"/>
      <w:r w:rsidRPr="00E507CA">
        <w:rPr>
          <w:rFonts w:ascii="Times New Roman" w:eastAsia="Times New Roman" w:hAnsi="Times New Roman" w:cs="Times New Roman"/>
          <w:color w:val="000000"/>
          <w:sz w:val="20"/>
          <w:szCs w:val="20"/>
        </w:rPr>
        <w:t xml:space="preserve">, as well as shadowing possibly done by the original artist on scenes like </w:t>
      </w:r>
      <w:r w:rsidRPr="00E507CA">
        <w:rPr>
          <w:rFonts w:ascii="Times New Roman" w:eastAsia="Times New Roman" w:hAnsi="Times New Roman" w:cs="Times New Roman"/>
          <w:i/>
          <w:iCs/>
          <w:color w:val="000000"/>
          <w:sz w:val="20"/>
          <w:szCs w:val="20"/>
        </w:rPr>
        <w:t>Separation of Light from Darkness</w:t>
      </w:r>
      <w:r w:rsidRPr="00E507CA">
        <w:rPr>
          <w:rFonts w:ascii="Times New Roman" w:eastAsia="Times New Roman" w:hAnsi="Times New Roman" w:cs="Times New Roman"/>
          <w:color w:val="000000"/>
          <w:sz w:val="20"/>
          <w:szCs w:val="20"/>
        </w:rPr>
        <w:t xml:space="preserve">. For 10 points, name this controversial project that removed soot and improved the colors from works like the </w:t>
      </w:r>
      <w:r w:rsidRPr="00E507CA">
        <w:rPr>
          <w:rFonts w:ascii="Times New Roman" w:eastAsia="Times New Roman" w:hAnsi="Times New Roman" w:cs="Times New Roman"/>
          <w:i/>
          <w:iCs/>
          <w:color w:val="000000"/>
          <w:sz w:val="20"/>
          <w:szCs w:val="20"/>
        </w:rPr>
        <w:t>Creation of Adam</w:t>
      </w:r>
      <w:r w:rsidRPr="00E507CA">
        <w:rPr>
          <w:rFonts w:ascii="Times New Roman" w:eastAsia="Times New Roman" w:hAnsi="Times New Roman" w:cs="Times New Roman"/>
          <w:color w:val="000000"/>
          <w:sz w:val="20"/>
          <w:szCs w:val="20"/>
        </w:rPr>
        <w:t xml:space="preserve"> and the </w:t>
      </w:r>
      <w:r w:rsidRPr="00E507CA">
        <w:rPr>
          <w:rFonts w:ascii="Times New Roman" w:eastAsia="Times New Roman" w:hAnsi="Times New Roman" w:cs="Times New Roman"/>
          <w:i/>
          <w:iCs/>
          <w:color w:val="000000"/>
          <w:sz w:val="20"/>
          <w:szCs w:val="20"/>
        </w:rPr>
        <w:t>Last Judgement</w:t>
      </w:r>
      <w:r w:rsidRPr="00E507CA">
        <w:rPr>
          <w:rFonts w:ascii="Times New Roman" w:eastAsia="Times New Roman" w:hAnsi="Times New Roman" w:cs="Times New Roman"/>
          <w:color w:val="000000"/>
          <w:sz w:val="20"/>
          <w:szCs w:val="20"/>
        </w:rPr>
        <w:t xml:space="preserve"> in a Vatican chapel.</w:t>
      </w:r>
    </w:p>
    <w:p w14:paraId="713F9D5B"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restoration</w:t>
      </w:r>
      <w:r w:rsidRPr="00E507CA">
        <w:rPr>
          <w:rFonts w:ascii="Times New Roman" w:eastAsia="Times New Roman" w:hAnsi="Times New Roman" w:cs="Times New Roman"/>
          <w:color w:val="000000"/>
          <w:sz w:val="20"/>
          <w:szCs w:val="20"/>
        </w:rPr>
        <w:t xml:space="preserve"> of the frescoes in the </w:t>
      </w:r>
      <w:r w:rsidRPr="00E507CA">
        <w:rPr>
          <w:rFonts w:ascii="Times New Roman" w:eastAsia="Times New Roman" w:hAnsi="Times New Roman" w:cs="Times New Roman"/>
          <w:b/>
          <w:bCs/>
          <w:color w:val="000000"/>
          <w:sz w:val="20"/>
          <w:szCs w:val="20"/>
          <w:u w:val="single"/>
        </w:rPr>
        <w:t>Sistine</w:t>
      </w:r>
      <w:r w:rsidRPr="00E507CA">
        <w:rPr>
          <w:rFonts w:ascii="Times New Roman" w:eastAsia="Times New Roman" w:hAnsi="Times New Roman" w:cs="Times New Roman"/>
          <w:color w:val="000000"/>
          <w:sz w:val="20"/>
          <w:szCs w:val="20"/>
        </w:rPr>
        <w:t xml:space="preserve"> Chapel [accept the </w:t>
      </w:r>
      <w:r w:rsidRPr="00E507CA">
        <w:rPr>
          <w:rFonts w:ascii="Times New Roman" w:eastAsia="Times New Roman" w:hAnsi="Times New Roman" w:cs="Times New Roman"/>
          <w:b/>
          <w:bCs/>
          <w:color w:val="000000"/>
          <w:sz w:val="20"/>
          <w:szCs w:val="20"/>
          <w:u w:val="single"/>
        </w:rPr>
        <w:t>restoration</w:t>
      </w:r>
      <w:r w:rsidRPr="00E507CA">
        <w:rPr>
          <w:rFonts w:ascii="Times New Roman" w:eastAsia="Times New Roman" w:hAnsi="Times New Roman" w:cs="Times New Roman"/>
          <w:color w:val="000000"/>
          <w:sz w:val="20"/>
          <w:szCs w:val="20"/>
        </w:rPr>
        <w:t xml:space="preserve"> of the ceiling in the </w:t>
      </w:r>
      <w:r w:rsidRPr="00E507CA">
        <w:rPr>
          <w:rFonts w:ascii="Times New Roman" w:eastAsia="Times New Roman" w:hAnsi="Times New Roman" w:cs="Times New Roman"/>
          <w:b/>
          <w:bCs/>
          <w:color w:val="000000"/>
          <w:sz w:val="20"/>
          <w:szCs w:val="20"/>
          <w:u w:val="single"/>
        </w:rPr>
        <w:t>Sistine Chapel</w:t>
      </w:r>
      <w:r w:rsidRPr="00E507CA">
        <w:rPr>
          <w:rFonts w:ascii="Times New Roman" w:eastAsia="Times New Roman" w:hAnsi="Times New Roman" w:cs="Times New Roman"/>
          <w:color w:val="000000"/>
          <w:sz w:val="20"/>
          <w:szCs w:val="20"/>
        </w:rPr>
        <w:t xml:space="preserve">; accept the </w:t>
      </w:r>
      <w:r w:rsidRPr="00E507CA">
        <w:rPr>
          <w:rFonts w:ascii="Times New Roman" w:eastAsia="Times New Roman" w:hAnsi="Times New Roman" w:cs="Times New Roman"/>
          <w:b/>
          <w:bCs/>
          <w:color w:val="000000"/>
          <w:sz w:val="20"/>
          <w:szCs w:val="20"/>
          <w:u w:val="single"/>
        </w:rPr>
        <w:t>restoration</w:t>
      </w:r>
      <w:r w:rsidRPr="00E507CA">
        <w:rPr>
          <w:rFonts w:ascii="Times New Roman" w:eastAsia="Times New Roman" w:hAnsi="Times New Roman" w:cs="Times New Roman"/>
          <w:color w:val="000000"/>
          <w:sz w:val="20"/>
          <w:szCs w:val="20"/>
        </w:rPr>
        <w:t xml:space="preserve"> of the </w:t>
      </w:r>
      <w:r w:rsidRPr="00E507CA">
        <w:rPr>
          <w:rFonts w:ascii="Times New Roman" w:eastAsia="Times New Roman" w:hAnsi="Times New Roman" w:cs="Times New Roman"/>
          <w:b/>
          <w:bCs/>
          <w:i/>
          <w:iCs/>
          <w:color w:val="000000"/>
          <w:sz w:val="20"/>
          <w:szCs w:val="20"/>
          <w:u w:val="single"/>
        </w:rPr>
        <w:t>Last Judgement</w:t>
      </w:r>
      <w:r w:rsidRPr="00E507CA">
        <w:rPr>
          <w:rFonts w:ascii="Times New Roman" w:eastAsia="Times New Roman" w:hAnsi="Times New Roman" w:cs="Times New Roman"/>
          <w:color w:val="000000"/>
          <w:sz w:val="20"/>
          <w:szCs w:val="20"/>
        </w:rPr>
        <w:t xml:space="preserve"> in the Sistine Chapel before the end]</w:t>
      </w:r>
    </w:p>
    <w:p w14:paraId="30849F26"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6ADA4EA4" w14:textId="77777777" w:rsidR="00E507CA" w:rsidRPr="00E507CA" w:rsidRDefault="00E507CA" w:rsidP="00E507CA">
      <w:pPr>
        <w:spacing w:after="24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21. </w:t>
      </w:r>
      <w:proofErr w:type="spellStart"/>
      <w:r w:rsidRPr="00E507CA">
        <w:rPr>
          <w:rFonts w:ascii="Times New Roman" w:eastAsia="Times New Roman" w:hAnsi="Times New Roman" w:cs="Times New Roman"/>
          <w:b/>
          <w:bCs/>
          <w:color w:val="000000"/>
          <w:sz w:val="20"/>
          <w:szCs w:val="20"/>
        </w:rPr>
        <w:t>Dorit</w:t>
      </w:r>
      <w:proofErr w:type="spellEnd"/>
      <w:r w:rsidRPr="00E507CA">
        <w:rPr>
          <w:rFonts w:ascii="Times New Roman" w:eastAsia="Times New Roman" w:hAnsi="Times New Roman" w:cs="Times New Roman"/>
          <w:b/>
          <w:bCs/>
          <w:color w:val="000000"/>
          <w:sz w:val="20"/>
          <w:szCs w:val="20"/>
        </w:rPr>
        <w:t xml:space="preserve"> </w:t>
      </w:r>
      <w:proofErr w:type="spellStart"/>
      <w:r w:rsidRPr="00E507CA">
        <w:rPr>
          <w:rFonts w:ascii="Times New Roman" w:eastAsia="Times New Roman" w:hAnsi="Times New Roman" w:cs="Times New Roman"/>
          <w:b/>
          <w:bCs/>
          <w:color w:val="000000"/>
          <w:sz w:val="20"/>
          <w:szCs w:val="20"/>
        </w:rPr>
        <w:t>Abusch</w:t>
      </w:r>
      <w:proofErr w:type="spellEnd"/>
      <w:r w:rsidRPr="00E507CA">
        <w:rPr>
          <w:rFonts w:ascii="Times New Roman" w:eastAsia="Times New Roman" w:hAnsi="Times New Roman" w:cs="Times New Roman"/>
          <w:b/>
          <w:bCs/>
          <w:color w:val="000000"/>
          <w:sz w:val="20"/>
          <w:szCs w:val="20"/>
        </w:rPr>
        <w:t xml:space="preserve"> split the causes of this phenomenon into “soft” and “hard” types, depending on the “</w:t>
      </w:r>
      <w:proofErr w:type="spellStart"/>
      <w:r w:rsidRPr="00E507CA">
        <w:rPr>
          <w:rFonts w:ascii="Times New Roman" w:eastAsia="Times New Roman" w:hAnsi="Times New Roman" w:cs="Times New Roman"/>
          <w:b/>
          <w:bCs/>
          <w:color w:val="000000"/>
          <w:sz w:val="20"/>
          <w:szCs w:val="20"/>
        </w:rPr>
        <w:t>suspendability</w:t>
      </w:r>
      <w:proofErr w:type="spellEnd"/>
      <w:r w:rsidRPr="00E507CA">
        <w:rPr>
          <w:rFonts w:ascii="Times New Roman" w:eastAsia="Times New Roman" w:hAnsi="Times New Roman" w:cs="Times New Roman"/>
          <w:b/>
          <w:bCs/>
          <w:color w:val="000000"/>
          <w:sz w:val="20"/>
          <w:szCs w:val="20"/>
        </w:rPr>
        <w:t xml:space="preserve">” of this phenomenon. Kai von </w:t>
      </w:r>
      <w:proofErr w:type="spellStart"/>
      <w:r w:rsidRPr="00E507CA">
        <w:rPr>
          <w:rFonts w:ascii="Times New Roman" w:eastAsia="Times New Roman" w:hAnsi="Times New Roman" w:cs="Times New Roman"/>
          <w:b/>
          <w:bCs/>
          <w:color w:val="000000"/>
          <w:sz w:val="20"/>
          <w:szCs w:val="20"/>
        </w:rPr>
        <w:t>Fintel’s</w:t>
      </w:r>
      <w:proofErr w:type="spellEnd"/>
      <w:r w:rsidRPr="00E507CA">
        <w:rPr>
          <w:rFonts w:ascii="Times New Roman" w:eastAsia="Times New Roman" w:hAnsi="Times New Roman" w:cs="Times New Roman"/>
          <w:b/>
          <w:bCs/>
          <w:color w:val="000000"/>
          <w:sz w:val="20"/>
          <w:szCs w:val="20"/>
        </w:rPr>
        <w:t xml:space="preserve"> notion of “Strawson entailment” differs from regular entailment in that it takes this phenomenon into account. Verbs that block this phenomenon from their embedded clauses are known as “plugs”, and verbs that don’t are called “holes”. The question of how that blockage works is known as the (*)</w:t>
      </w:r>
      <w:r w:rsidRPr="00E507CA">
        <w:rPr>
          <w:rFonts w:ascii="Times New Roman" w:eastAsia="Times New Roman" w:hAnsi="Times New Roman" w:cs="Times New Roman"/>
          <w:color w:val="000000"/>
          <w:sz w:val="20"/>
          <w:szCs w:val="20"/>
        </w:rPr>
        <w:t xml:space="preserve"> Projection Problem. This phenomenon is also triggered by particles like “too”, “again”, and “only”. This phenomenon causes the “failure” illustrated by the sentence “The king of France is bald,” since it is not the case that there is exactly one king of France. For 10 points, name this phenomenon, where both the truth and falsity of one proposition imply the truth of another.</w:t>
      </w:r>
      <w:r w:rsidRPr="00E507CA">
        <w:rPr>
          <w:rFonts w:ascii="Times New Roman" w:eastAsia="Times New Roman" w:hAnsi="Times New Roman" w:cs="Times New Roman"/>
          <w:color w:val="000000"/>
          <w:sz w:val="20"/>
          <w:szCs w:val="20"/>
        </w:rPr>
        <w:br/>
        <w:t xml:space="preserve">ANSWER: </w:t>
      </w:r>
      <w:r w:rsidRPr="00E507CA">
        <w:rPr>
          <w:rFonts w:ascii="Times New Roman" w:eastAsia="Times New Roman" w:hAnsi="Times New Roman" w:cs="Times New Roman"/>
          <w:b/>
          <w:bCs/>
          <w:color w:val="000000"/>
          <w:sz w:val="20"/>
          <w:szCs w:val="20"/>
          <w:u w:val="single"/>
        </w:rPr>
        <w:t>presupposition</w:t>
      </w:r>
      <w:r w:rsidRPr="00E507CA">
        <w:rPr>
          <w:rFonts w:ascii="Times New Roman" w:eastAsia="Times New Roman" w:hAnsi="Times New Roman" w:cs="Times New Roman"/>
          <w:color w:val="000000"/>
          <w:sz w:val="20"/>
          <w:szCs w:val="20"/>
        </w:rPr>
        <w:t xml:space="preserve"> (Mia)</w:t>
      </w:r>
    </w:p>
    <w:p w14:paraId="5407E19D" w14:textId="3D0C4FF5"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22. This man, who gave Joseph Heller’s </w:t>
      </w:r>
      <w:r w:rsidRPr="00E507CA">
        <w:rPr>
          <w:rFonts w:ascii="Times New Roman" w:eastAsia="Times New Roman" w:hAnsi="Times New Roman" w:cs="Times New Roman"/>
          <w:b/>
          <w:bCs/>
          <w:i/>
          <w:iCs/>
          <w:color w:val="000000"/>
          <w:sz w:val="20"/>
          <w:szCs w:val="20"/>
        </w:rPr>
        <w:t>Catch-22</w:t>
      </w:r>
      <w:r w:rsidRPr="00E507CA">
        <w:rPr>
          <w:rFonts w:ascii="Times New Roman" w:eastAsia="Times New Roman" w:hAnsi="Times New Roman" w:cs="Times New Roman"/>
          <w:b/>
          <w:bCs/>
          <w:color w:val="000000"/>
          <w:sz w:val="20"/>
          <w:szCs w:val="20"/>
        </w:rPr>
        <w:t xml:space="preserve"> its first rave review, authored an investigative piece for </w:t>
      </w:r>
      <w:r w:rsidRPr="00E507CA">
        <w:rPr>
          <w:rFonts w:ascii="Times New Roman" w:eastAsia="Times New Roman" w:hAnsi="Times New Roman" w:cs="Times New Roman"/>
          <w:b/>
          <w:bCs/>
          <w:i/>
          <w:iCs/>
          <w:color w:val="000000"/>
          <w:sz w:val="20"/>
          <w:szCs w:val="20"/>
        </w:rPr>
        <w:t>Esquire</w:t>
      </w:r>
      <w:r w:rsidRPr="00E507CA">
        <w:rPr>
          <w:rFonts w:ascii="Times New Roman" w:eastAsia="Times New Roman" w:hAnsi="Times New Roman" w:cs="Times New Roman"/>
          <w:b/>
          <w:bCs/>
          <w:color w:val="000000"/>
          <w:sz w:val="20"/>
          <w:szCs w:val="20"/>
        </w:rPr>
        <w:t xml:space="preserve"> on a murder in Paterson, New Jersey that sparked Bob Dylan’s </w:t>
      </w:r>
      <w:proofErr w:type="spellStart"/>
      <w:r w:rsidRPr="00E507CA">
        <w:rPr>
          <w:rFonts w:ascii="Times New Roman" w:eastAsia="Times New Roman" w:hAnsi="Times New Roman" w:cs="Times New Roman"/>
          <w:b/>
          <w:bCs/>
          <w:color w:val="000000"/>
          <w:sz w:val="20"/>
          <w:szCs w:val="20"/>
        </w:rPr>
        <w:t>interesst</w:t>
      </w:r>
      <w:proofErr w:type="spellEnd"/>
      <w:r w:rsidRPr="00E507CA">
        <w:rPr>
          <w:rFonts w:ascii="Times New Roman" w:eastAsia="Times New Roman" w:hAnsi="Times New Roman" w:cs="Times New Roman"/>
          <w:b/>
          <w:bCs/>
          <w:color w:val="000000"/>
          <w:sz w:val="20"/>
          <w:szCs w:val="20"/>
        </w:rPr>
        <w:t xml:space="preserve"> in Rubin “Hurricane” Carter. This author is sent a crate with a wino in it by Richard Brautigan in </w:t>
      </w:r>
      <w:r w:rsidRPr="00E507CA">
        <w:rPr>
          <w:rFonts w:ascii="Times New Roman" w:eastAsia="Times New Roman" w:hAnsi="Times New Roman" w:cs="Times New Roman"/>
          <w:b/>
          <w:bCs/>
          <w:i/>
          <w:iCs/>
          <w:color w:val="000000"/>
          <w:sz w:val="20"/>
          <w:szCs w:val="20"/>
        </w:rPr>
        <w:t>Trout Fishing in America</w:t>
      </w:r>
      <w:r w:rsidRPr="00E507CA">
        <w:rPr>
          <w:rFonts w:ascii="Times New Roman" w:eastAsia="Times New Roman" w:hAnsi="Times New Roman" w:cs="Times New Roman"/>
          <w:b/>
          <w:bCs/>
          <w:color w:val="000000"/>
          <w:sz w:val="20"/>
          <w:szCs w:val="20"/>
        </w:rPr>
        <w:t xml:space="preserve">. His best-known novel popularized the phrase "a monkey on your back." The FBI, who kept a 500-page file on this American, refused to allow him to travel to Paris to see his lover, Simone de Beauvoir. (*) </w:t>
      </w:r>
      <w:r w:rsidRPr="00E507CA">
        <w:rPr>
          <w:rFonts w:ascii="Times New Roman" w:eastAsia="Times New Roman" w:hAnsi="Times New Roman" w:cs="Times New Roman"/>
          <w:color w:val="000000"/>
          <w:sz w:val="20"/>
          <w:szCs w:val="20"/>
        </w:rPr>
        <w:t xml:space="preserve">Lou Reed declined to make an </w:t>
      </w:r>
      <w:r w:rsidR="001A28D4" w:rsidRPr="00E507CA">
        <w:rPr>
          <w:rFonts w:ascii="Times New Roman" w:eastAsia="Times New Roman" w:hAnsi="Times New Roman" w:cs="Times New Roman"/>
          <w:color w:val="000000"/>
          <w:sz w:val="20"/>
          <w:szCs w:val="20"/>
        </w:rPr>
        <w:t>Off-Broadway</w:t>
      </w:r>
      <w:r w:rsidRPr="00E507CA">
        <w:rPr>
          <w:rFonts w:ascii="Times New Roman" w:eastAsia="Times New Roman" w:hAnsi="Times New Roman" w:cs="Times New Roman"/>
          <w:color w:val="000000"/>
          <w:sz w:val="20"/>
          <w:szCs w:val="20"/>
        </w:rPr>
        <w:t xml:space="preserve"> musical based on one of this author’s novels but did popularize that novel’s title in his song “Walk on the Wild Side.” This man won a National Book Award for a novel adapted into a Frank Sinatra film; that novel, based on his firsthand observations of Chicago’s heroin addicts, centers on Frankie Machine. For 10 points, name this author of </w:t>
      </w:r>
      <w:r w:rsidRPr="00E507CA">
        <w:rPr>
          <w:rFonts w:ascii="Times New Roman" w:eastAsia="Times New Roman" w:hAnsi="Times New Roman" w:cs="Times New Roman"/>
          <w:i/>
          <w:iCs/>
          <w:color w:val="000000"/>
          <w:sz w:val="20"/>
          <w:szCs w:val="20"/>
        </w:rPr>
        <w:t>The Man with the Golden Arm</w:t>
      </w:r>
      <w:r w:rsidRPr="00E507CA">
        <w:rPr>
          <w:rFonts w:ascii="Times New Roman" w:eastAsia="Times New Roman" w:hAnsi="Times New Roman" w:cs="Times New Roman"/>
          <w:color w:val="000000"/>
          <w:sz w:val="20"/>
          <w:szCs w:val="20"/>
        </w:rPr>
        <w:t>.</w:t>
      </w:r>
    </w:p>
    <w:p w14:paraId="4D671D93"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Nelson </w:t>
      </w:r>
      <w:r w:rsidRPr="00E507CA">
        <w:rPr>
          <w:rFonts w:ascii="Times New Roman" w:eastAsia="Times New Roman" w:hAnsi="Times New Roman" w:cs="Times New Roman"/>
          <w:b/>
          <w:bCs/>
          <w:color w:val="000000"/>
          <w:sz w:val="20"/>
          <w:szCs w:val="20"/>
          <w:u w:val="single"/>
        </w:rPr>
        <w:t>Algren</w:t>
      </w:r>
    </w:p>
    <w:p w14:paraId="07E66C91"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2DDFBA30"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23. Werner Neumann founded a research archive in this city currently headed by Ton Koopman. It’s not Boston, but </w:t>
      </w:r>
      <w:proofErr w:type="spellStart"/>
      <w:r w:rsidRPr="00E507CA">
        <w:rPr>
          <w:rFonts w:ascii="Times New Roman" w:eastAsia="Times New Roman" w:hAnsi="Times New Roman" w:cs="Times New Roman"/>
          <w:b/>
          <w:bCs/>
          <w:color w:val="000000"/>
          <w:sz w:val="20"/>
          <w:szCs w:val="20"/>
        </w:rPr>
        <w:t>Andris</w:t>
      </w:r>
      <w:proofErr w:type="spellEnd"/>
      <w:r w:rsidRPr="00E507CA">
        <w:rPr>
          <w:rFonts w:ascii="Times New Roman" w:eastAsia="Times New Roman" w:hAnsi="Times New Roman" w:cs="Times New Roman"/>
          <w:b/>
          <w:bCs/>
          <w:color w:val="000000"/>
          <w:sz w:val="20"/>
          <w:szCs w:val="20"/>
        </w:rPr>
        <w:t xml:space="preserve"> Nelsons is the music director for an orchestra in this city still named for its former location above a clothing store. Johann Adam Hiller, who developed singspiel, directed the </w:t>
      </w:r>
      <w:proofErr w:type="spellStart"/>
      <w:r w:rsidRPr="00E507CA">
        <w:rPr>
          <w:rFonts w:ascii="Times New Roman" w:eastAsia="Times New Roman" w:hAnsi="Times New Roman" w:cs="Times New Roman"/>
          <w:b/>
          <w:bCs/>
          <w:i/>
          <w:iCs/>
          <w:color w:val="000000"/>
          <w:sz w:val="20"/>
          <w:szCs w:val="20"/>
        </w:rPr>
        <w:t>Thomaner</w:t>
      </w:r>
      <w:proofErr w:type="spellEnd"/>
      <w:r w:rsidRPr="00E507CA">
        <w:rPr>
          <w:rFonts w:ascii="Times New Roman" w:eastAsia="Times New Roman" w:hAnsi="Times New Roman" w:cs="Times New Roman"/>
          <w:b/>
          <w:bCs/>
          <w:i/>
          <w:iCs/>
          <w:color w:val="000000"/>
          <w:sz w:val="20"/>
          <w:szCs w:val="20"/>
        </w:rPr>
        <w:t xml:space="preserve"> </w:t>
      </w:r>
      <w:r w:rsidRPr="00E507CA">
        <w:rPr>
          <w:rFonts w:ascii="Times New Roman" w:eastAsia="Times New Roman" w:hAnsi="Times New Roman" w:cs="Times New Roman"/>
          <w:b/>
          <w:bCs/>
          <w:color w:val="000000"/>
          <w:sz w:val="20"/>
          <w:szCs w:val="20"/>
        </w:rPr>
        <w:t>in this city’s noted choir. An annual music festival in this home of the Gewandhaus Orchestra traditionally ends with a performance in St. Thomas Church with the (*)</w:t>
      </w:r>
      <w:r w:rsidRPr="00E507CA">
        <w:rPr>
          <w:rFonts w:ascii="Times New Roman" w:eastAsia="Times New Roman" w:hAnsi="Times New Roman" w:cs="Times New Roman"/>
          <w:color w:val="000000"/>
          <w:sz w:val="20"/>
          <w:szCs w:val="20"/>
        </w:rPr>
        <w:t xml:space="preserve"> </w:t>
      </w:r>
      <w:r w:rsidRPr="00E507CA">
        <w:rPr>
          <w:rFonts w:ascii="Times New Roman" w:eastAsia="Times New Roman" w:hAnsi="Times New Roman" w:cs="Times New Roman"/>
          <w:i/>
          <w:iCs/>
          <w:color w:val="000000"/>
          <w:sz w:val="20"/>
          <w:szCs w:val="20"/>
        </w:rPr>
        <w:t>Mass in B Minor</w:t>
      </w:r>
      <w:r w:rsidRPr="00E507CA">
        <w:rPr>
          <w:rFonts w:ascii="Times New Roman" w:eastAsia="Times New Roman" w:hAnsi="Times New Roman" w:cs="Times New Roman"/>
          <w:color w:val="000000"/>
          <w:sz w:val="20"/>
          <w:szCs w:val="20"/>
        </w:rPr>
        <w:t xml:space="preserve">. This city’s University of Music and Theatre is named after a composer whose </w:t>
      </w:r>
      <w:r w:rsidRPr="00E507CA">
        <w:rPr>
          <w:rFonts w:ascii="Times New Roman" w:eastAsia="Times New Roman" w:hAnsi="Times New Roman" w:cs="Times New Roman"/>
          <w:i/>
          <w:iCs/>
          <w:color w:val="000000"/>
          <w:sz w:val="20"/>
          <w:szCs w:val="20"/>
        </w:rPr>
        <w:t>Scottish Symphony</w:t>
      </w:r>
      <w:r w:rsidRPr="00E507CA">
        <w:rPr>
          <w:rFonts w:ascii="Times New Roman" w:eastAsia="Times New Roman" w:hAnsi="Times New Roman" w:cs="Times New Roman"/>
          <w:color w:val="000000"/>
          <w:sz w:val="20"/>
          <w:szCs w:val="20"/>
        </w:rPr>
        <w:t xml:space="preserve"> premiered here, Felix Mendelssohn. This city was the birthplace of Richard Wagner. For 10 points, name this city German where Johann Sebastian Bach worked for much of his career.</w:t>
      </w:r>
    </w:p>
    <w:p w14:paraId="7AF69029"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Leipzig</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Leipsic</w:t>
      </w:r>
      <w:r w:rsidRPr="00E507CA">
        <w:rPr>
          <w:rFonts w:ascii="Times New Roman" w:eastAsia="Times New Roman" w:hAnsi="Times New Roman" w:cs="Times New Roman"/>
          <w:color w:val="000000"/>
          <w:sz w:val="20"/>
          <w:szCs w:val="20"/>
        </w:rPr>
        <w:t xml:space="preserve">; or </w:t>
      </w:r>
      <w:proofErr w:type="spellStart"/>
      <w:r w:rsidRPr="00E507CA">
        <w:rPr>
          <w:rFonts w:ascii="Times New Roman" w:eastAsia="Times New Roman" w:hAnsi="Times New Roman" w:cs="Times New Roman"/>
          <w:b/>
          <w:bCs/>
          <w:color w:val="000000"/>
          <w:sz w:val="20"/>
          <w:szCs w:val="20"/>
          <w:u w:val="single"/>
        </w:rPr>
        <w:t>Lipsia</w:t>
      </w:r>
      <w:proofErr w:type="spellEnd"/>
      <w:r w:rsidRPr="00E507CA">
        <w:rPr>
          <w:rFonts w:ascii="Times New Roman" w:eastAsia="Times New Roman" w:hAnsi="Times New Roman" w:cs="Times New Roman"/>
          <w:color w:val="000000"/>
          <w:sz w:val="20"/>
          <w:szCs w:val="20"/>
        </w:rPr>
        <w:t>]</w:t>
      </w:r>
    </w:p>
    <w:p w14:paraId="60057518"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4C6A11D4"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24. In business case studies, a “defense” named for this fictional character is canonically exemplified by Bendix Corporation's successful reversal of Martin Marietta's hostile takeover attempt. The long list of clones of this character include K. C. Munchkin. Chapter 4 of the book </w:t>
      </w:r>
      <w:r w:rsidRPr="00E507CA">
        <w:rPr>
          <w:rFonts w:ascii="Times New Roman" w:eastAsia="Times New Roman" w:hAnsi="Times New Roman" w:cs="Times New Roman"/>
          <w:b/>
          <w:bCs/>
          <w:i/>
          <w:iCs/>
          <w:color w:val="000000"/>
          <w:sz w:val="20"/>
          <w:szCs w:val="20"/>
        </w:rPr>
        <w:t>Racing the Beam</w:t>
      </w:r>
      <w:r w:rsidRPr="00E507CA">
        <w:rPr>
          <w:rFonts w:ascii="Times New Roman" w:eastAsia="Times New Roman" w:hAnsi="Times New Roman" w:cs="Times New Roman"/>
          <w:b/>
          <w:bCs/>
          <w:color w:val="000000"/>
          <w:sz w:val="20"/>
          <w:szCs w:val="20"/>
        </w:rPr>
        <w:t xml:space="preserve"> describes the challenge of porting this cereal mascot’s first game to a cartridge with just 4K of ROM. The creator of this character, Toru Iwatani, was inspired by “things women like” such as “fortune-telling, or food, or dating boyfriends” and more directly by a box of (*)</w:t>
      </w:r>
      <w:r w:rsidRPr="00E507CA">
        <w:rPr>
          <w:rFonts w:ascii="Times New Roman" w:eastAsia="Times New Roman" w:hAnsi="Times New Roman" w:cs="Times New Roman"/>
          <w:color w:val="000000"/>
          <w:sz w:val="20"/>
          <w:szCs w:val="20"/>
        </w:rPr>
        <w:t xml:space="preserve"> pizza. In a sequel that started as a bootleg, a stork delivers this male character’s child during an intermission. A GameCube game titled for this character lets players using GBAs control his antagonists like Clyde and Blinky. For 10 points, give this namesake of a dot-eating arcade game by Namco.</w:t>
      </w:r>
    </w:p>
    <w:p w14:paraId="1C3AD260"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Pac-Man</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Puck Man</w:t>
      </w:r>
      <w:r w:rsidRPr="00E507CA">
        <w:rPr>
          <w:rFonts w:ascii="Times New Roman" w:eastAsia="Times New Roman" w:hAnsi="Times New Roman" w:cs="Times New Roman"/>
          <w:color w:val="000000"/>
          <w:sz w:val="20"/>
          <w:szCs w:val="20"/>
        </w:rPr>
        <w:t>]</w:t>
      </w:r>
    </w:p>
    <w:p w14:paraId="17A576FB"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41D24750" w14:textId="60BB5896"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25. Michael Jones and Susana McFadden's book </w:t>
      </w:r>
      <w:r w:rsidRPr="00E507CA">
        <w:rPr>
          <w:rFonts w:ascii="Times New Roman" w:eastAsia="Times New Roman" w:hAnsi="Times New Roman" w:cs="Times New Roman"/>
          <w:b/>
          <w:bCs/>
          <w:i/>
          <w:iCs/>
          <w:color w:val="000000"/>
          <w:sz w:val="20"/>
          <w:szCs w:val="20"/>
        </w:rPr>
        <w:t>Art of Empire</w:t>
      </w:r>
      <w:r w:rsidRPr="00E507CA">
        <w:rPr>
          <w:rFonts w:ascii="Times New Roman" w:eastAsia="Times New Roman" w:hAnsi="Times New Roman" w:cs="Times New Roman"/>
          <w:b/>
          <w:bCs/>
          <w:color w:val="000000"/>
          <w:sz w:val="20"/>
          <w:szCs w:val="20"/>
        </w:rPr>
        <w:t xml:space="preserve"> examines Roman frescoes in this city, the only extant </w:t>
      </w:r>
      <w:proofErr w:type="spellStart"/>
      <w:r w:rsidRPr="00E507CA">
        <w:rPr>
          <w:rFonts w:ascii="Times New Roman" w:eastAsia="Times New Roman" w:hAnsi="Times New Roman" w:cs="Times New Roman"/>
          <w:b/>
          <w:bCs/>
          <w:color w:val="000000"/>
          <w:sz w:val="20"/>
          <w:szCs w:val="20"/>
        </w:rPr>
        <w:t>tetrarchic</w:t>
      </w:r>
      <w:proofErr w:type="spellEnd"/>
      <w:r w:rsidRPr="00E507CA">
        <w:rPr>
          <w:rFonts w:ascii="Times New Roman" w:eastAsia="Times New Roman" w:hAnsi="Times New Roman" w:cs="Times New Roman"/>
          <w:b/>
          <w:bCs/>
          <w:color w:val="000000"/>
          <w:sz w:val="20"/>
          <w:szCs w:val="20"/>
        </w:rPr>
        <w:t xml:space="preserve"> frescoes. Mary Beard has argued that the height of four inscriptions made by Julia </w:t>
      </w:r>
      <w:proofErr w:type="spellStart"/>
      <w:r w:rsidRPr="00E507CA">
        <w:rPr>
          <w:rFonts w:ascii="Times New Roman" w:eastAsia="Times New Roman" w:hAnsi="Times New Roman" w:cs="Times New Roman"/>
          <w:b/>
          <w:bCs/>
          <w:color w:val="000000"/>
          <w:sz w:val="20"/>
          <w:szCs w:val="20"/>
        </w:rPr>
        <w:t>Balbilla</w:t>
      </w:r>
      <w:proofErr w:type="spellEnd"/>
      <w:r w:rsidRPr="00E507CA">
        <w:rPr>
          <w:rFonts w:ascii="Times New Roman" w:eastAsia="Times New Roman" w:hAnsi="Times New Roman" w:cs="Times New Roman"/>
          <w:b/>
          <w:bCs/>
          <w:color w:val="000000"/>
          <w:sz w:val="20"/>
          <w:szCs w:val="20"/>
        </w:rPr>
        <w:t xml:space="preserve"> in this city are so high they must have been officially sanctioned; </w:t>
      </w:r>
      <w:r w:rsidR="00B60A6B" w:rsidRPr="00E507CA">
        <w:rPr>
          <w:rFonts w:ascii="Times New Roman" w:eastAsia="Times New Roman" w:hAnsi="Times New Roman" w:cs="Times New Roman"/>
          <w:b/>
          <w:bCs/>
          <w:color w:val="000000"/>
          <w:sz w:val="20"/>
          <w:szCs w:val="20"/>
        </w:rPr>
        <w:t>six percent</w:t>
      </w:r>
      <w:r w:rsidRPr="00E507CA">
        <w:rPr>
          <w:rFonts w:ascii="Times New Roman" w:eastAsia="Times New Roman" w:hAnsi="Times New Roman" w:cs="Times New Roman"/>
          <w:b/>
          <w:bCs/>
          <w:color w:val="000000"/>
          <w:sz w:val="20"/>
          <w:szCs w:val="20"/>
        </w:rPr>
        <w:t xml:space="preserve"> of all extant inscriptions from Greco-Roman women are found here. A moving statue in this city was supposedly capable of raising its arm and selecting the next ruler from among the previous ruler's line of male descendants. Over 100 examples of Greek and Roman graffiti survive on a "singing" statue erected in this city. This city was home to several (*)</w:t>
      </w:r>
      <w:r w:rsidRPr="00E507CA">
        <w:rPr>
          <w:rFonts w:ascii="Times New Roman" w:eastAsia="Times New Roman" w:hAnsi="Times New Roman" w:cs="Times New Roman"/>
          <w:color w:val="000000"/>
          <w:sz w:val="20"/>
          <w:szCs w:val="20"/>
        </w:rPr>
        <w:t xml:space="preserve"> Colossi of Memnon and was the capital of the 18th Dynasty. The temple of Karnak </w:t>
      </w:r>
      <w:proofErr w:type="gramStart"/>
      <w:r w:rsidRPr="00E507CA">
        <w:rPr>
          <w:rFonts w:ascii="Times New Roman" w:eastAsia="Times New Roman" w:hAnsi="Times New Roman" w:cs="Times New Roman"/>
          <w:color w:val="000000"/>
          <w:sz w:val="20"/>
          <w:szCs w:val="20"/>
        </w:rPr>
        <w:t>was located in</w:t>
      </w:r>
      <w:proofErr w:type="gramEnd"/>
      <w:r w:rsidRPr="00E507CA">
        <w:rPr>
          <w:rFonts w:ascii="Times New Roman" w:eastAsia="Times New Roman" w:hAnsi="Times New Roman" w:cs="Times New Roman"/>
          <w:color w:val="000000"/>
          <w:sz w:val="20"/>
          <w:szCs w:val="20"/>
        </w:rPr>
        <w:t xml:space="preserve"> this city, and it’s </w:t>
      </w:r>
      <w:r w:rsidRPr="00E507CA">
        <w:rPr>
          <w:rFonts w:ascii="Times New Roman" w:eastAsia="Times New Roman" w:hAnsi="Times New Roman" w:cs="Times New Roman"/>
          <w:color w:val="000000"/>
          <w:sz w:val="20"/>
          <w:szCs w:val="20"/>
        </w:rPr>
        <w:lastRenderedPageBreak/>
        <w:t>opposite the Valley of the Kings. For 10 points, name this city in Upper Egypt that had a Greek name shared with a city home to the Sacred Band.</w:t>
      </w:r>
    </w:p>
    <w:p w14:paraId="3B069085"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Thebes</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Luxor</w:t>
      </w:r>
      <w:r w:rsidRPr="00E507CA">
        <w:rPr>
          <w:rFonts w:ascii="Times New Roman" w:eastAsia="Times New Roman" w:hAnsi="Times New Roman" w:cs="Times New Roman"/>
          <w:color w:val="000000"/>
          <w:sz w:val="20"/>
          <w:szCs w:val="20"/>
        </w:rPr>
        <w:t xml:space="preserve">; or </w:t>
      </w:r>
      <w:proofErr w:type="spellStart"/>
      <w:r w:rsidRPr="00E507CA">
        <w:rPr>
          <w:rFonts w:ascii="Times New Roman" w:eastAsia="Times New Roman" w:hAnsi="Times New Roman" w:cs="Times New Roman"/>
          <w:b/>
          <w:bCs/>
          <w:color w:val="000000"/>
          <w:sz w:val="20"/>
          <w:szCs w:val="20"/>
          <w:u w:val="single"/>
        </w:rPr>
        <w:t>Waset</w:t>
      </w:r>
      <w:proofErr w:type="spellEnd"/>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Nut</w:t>
      </w:r>
      <w:r w:rsidRPr="00E507CA">
        <w:rPr>
          <w:rFonts w:ascii="Times New Roman" w:eastAsia="Times New Roman" w:hAnsi="Times New Roman" w:cs="Times New Roman"/>
          <w:color w:val="000000"/>
          <w:sz w:val="20"/>
          <w:szCs w:val="20"/>
        </w:rPr>
        <w:t xml:space="preserve">; or </w:t>
      </w:r>
      <w:proofErr w:type="spellStart"/>
      <w:r w:rsidRPr="00E507CA">
        <w:rPr>
          <w:rFonts w:ascii="Times New Roman" w:eastAsia="Times New Roman" w:hAnsi="Times New Roman" w:cs="Times New Roman"/>
          <w:b/>
          <w:bCs/>
          <w:color w:val="000000"/>
          <w:sz w:val="20"/>
          <w:szCs w:val="20"/>
          <w:u w:val="single"/>
        </w:rPr>
        <w:t>Diospolis</w:t>
      </w:r>
      <w:proofErr w:type="spellEnd"/>
      <w:r w:rsidRPr="00E507CA">
        <w:rPr>
          <w:rFonts w:ascii="Times New Roman" w:eastAsia="Times New Roman" w:hAnsi="Times New Roman" w:cs="Times New Roman"/>
          <w:color w:val="000000"/>
          <w:sz w:val="20"/>
          <w:szCs w:val="20"/>
        </w:rPr>
        <w:t>]</w:t>
      </w:r>
    </w:p>
    <w:p w14:paraId="05E30A99"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721A3F9C"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26. One character in this novel unhappily does a </w:t>
      </w:r>
      <w:proofErr w:type="gramStart"/>
      <w:r w:rsidRPr="00E507CA">
        <w:rPr>
          <w:rFonts w:ascii="Times New Roman" w:eastAsia="Times New Roman" w:hAnsi="Times New Roman" w:cs="Times New Roman"/>
          <w:b/>
          <w:bCs/>
          <w:color w:val="000000"/>
          <w:sz w:val="20"/>
          <w:szCs w:val="20"/>
        </w:rPr>
        <w:t>striptease</w:t>
      </w:r>
      <w:proofErr w:type="gramEnd"/>
      <w:r w:rsidRPr="00E507CA">
        <w:rPr>
          <w:rFonts w:ascii="Times New Roman" w:eastAsia="Times New Roman" w:hAnsi="Times New Roman" w:cs="Times New Roman"/>
          <w:b/>
          <w:bCs/>
          <w:color w:val="000000"/>
          <w:sz w:val="20"/>
          <w:szCs w:val="20"/>
        </w:rPr>
        <w:t xml:space="preserve"> to Bach after not being able to find any pop records in an apartment. The third section of this novel opens with some American exchange students discussing the phallic symbolism of the horns in Eugene Ionesco's </w:t>
      </w:r>
      <w:r w:rsidRPr="00E507CA">
        <w:rPr>
          <w:rFonts w:ascii="Times New Roman" w:eastAsia="Times New Roman" w:hAnsi="Times New Roman" w:cs="Times New Roman"/>
          <w:b/>
          <w:bCs/>
          <w:i/>
          <w:iCs/>
          <w:color w:val="000000"/>
          <w:sz w:val="20"/>
          <w:szCs w:val="20"/>
        </w:rPr>
        <w:t>The Rhinoceros</w:t>
      </w:r>
      <w:r w:rsidRPr="00E507CA">
        <w:rPr>
          <w:rFonts w:ascii="Times New Roman" w:eastAsia="Times New Roman" w:hAnsi="Times New Roman" w:cs="Times New Roman"/>
          <w:b/>
          <w:bCs/>
          <w:color w:val="000000"/>
          <w:sz w:val="20"/>
          <w:szCs w:val="20"/>
        </w:rPr>
        <w:t xml:space="preserve">. In its final section, Jan is kicked out of an orgy for not taking it seriously. Poets nicknamed Voltaire and Goethe appear in a section of this novel that examines the concept of (*) </w:t>
      </w:r>
      <w:proofErr w:type="spellStart"/>
      <w:r w:rsidRPr="00E507CA">
        <w:rPr>
          <w:rFonts w:ascii="Times New Roman" w:eastAsia="Times New Roman" w:hAnsi="Times New Roman" w:cs="Times New Roman"/>
          <w:i/>
          <w:iCs/>
          <w:color w:val="000000"/>
          <w:sz w:val="20"/>
          <w:szCs w:val="20"/>
        </w:rPr>
        <w:t>litost</w:t>
      </w:r>
      <w:proofErr w:type="spellEnd"/>
      <w:r w:rsidRPr="00E507CA">
        <w:rPr>
          <w:rFonts w:ascii="Times New Roman" w:eastAsia="Times New Roman" w:hAnsi="Times New Roman" w:cs="Times New Roman"/>
          <w:color w:val="000000"/>
          <w:sz w:val="20"/>
          <w:szCs w:val="20"/>
        </w:rPr>
        <w:t xml:space="preserve">. One of the title concepts of this book is illustrated in Marketa's mother wrongly thinking she had recited a poem about the Austro-Hungarian Empire. A fictional version of this book's author gets a job writing astrology columns after a 1968 invasion of his country by the Soviets. In its fourth section, </w:t>
      </w:r>
      <w:proofErr w:type="spellStart"/>
      <w:r w:rsidRPr="00E507CA">
        <w:rPr>
          <w:rFonts w:ascii="Times New Roman" w:eastAsia="Times New Roman" w:hAnsi="Times New Roman" w:cs="Times New Roman"/>
          <w:color w:val="000000"/>
          <w:sz w:val="20"/>
          <w:szCs w:val="20"/>
        </w:rPr>
        <w:t>Tamina</w:t>
      </w:r>
      <w:proofErr w:type="spellEnd"/>
      <w:r w:rsidRPr="00E507CA">
        <w:rPr>
          <w:rFonts w:ascii="Times New Roman" w:eastAsia="Times New Roman" w:hAnsi="Times New Roman" w:cs="Times New Roman"/>
          <w:color w:val="000000"/>
          <w:sz w:val="20"/>
          <w:szCs w:val="20"/>
        </w:rPr>
        <w:t xml:space="preserve"> tries unsuccessfully to retrieve lost letters from her husband in Prague. For 10 points, name this seven-party Milan Kundera novel about memory.</w:t>
      </w:r>
    </w:p>
    <w:p w14:paraId="74072E11"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i/>
          <w:iCs/>
          <w:color w:val="000000"/>
          <w:sz w:val="20"/>
          <w:szCs w:val="20"/>
        </w:rPr>
        <w:t xml:space="preserve">The </w:t>
      </w:r>
      <w:r w:rsidRPr="00E507CA">
        <w:rPr>
          <w:rFonts w:ascii="Times New Roman" w:eastAsia="Times New Roman" w:hAnsi="Times New Roman" w:cs="Times New Roman"/>
          <w:b/>
          <w:bCs/>
          <w:i/>
          <w:iCs/>
          <w:color w:val="000000"/>
          <w:sz w:val="20"/>
          <w:szCs w:val="20"/>
          <w:u w:val="single"/>
        </w:rPr>
        <w:t>Book of Laughter and Forgetting</w:t>
      </w:r>
      <w:r w:rsidRPr="00E507CA">
        <w:rPr>
          <w:rFonts w:ascii="Times New Roman" w:eastAsia="Times New Roman" w:hAnsi="Times New Roman" w:cs="Times New Roman"/>
          <w:color w:val="000000"/>
          <w:sz w:val="20"/>
          <w:szCs w:val="20"/>
        </w:rPr>
        <w:t xml:space="preserve"> [or </w:t>
      </w:r>
      <w:proofErr w:type="spellStart"/>
      <w:r w:rsidRPr="00E507CA">
        <w:rPr>
          <w:rFonts w:ascii="Times New Roman" w:eastAsia="Times New Roman" w:hAnsi="Times New Roman" w:cs="Times New Roman"/>
          <w:b/>
          <w:bCs/>
          <w:i/>
          <w:iCs/>
          <w:color w:val="000000"/>
          <w:sz w:val="20"/>
          <w:szCs w:val="20"/>
          <w:u w:val="single"/>
        </w:rPr>
        <w:t>Kniha</w:t>
      </w:r>
      <w:proofErr w:type="spellEnd"/>
      <w:r w:rsidRPr="00E507CA">
        <w:rPr>
          <w:rFonts w:ascii="Times New Roman" w:eastAsia="Times New Roman" w:hAnsi="Times New Roman" w:cs="Times New Roman"/>
          <w:b/>
          <w:bCs/>
          <w:i/>
          <w:iCs/>
          <w:color w:val="000000"/>
          <w:sz w:val="20"/>
          <w:szCs w:val="20"/>
          <w:u w:val="single"/>
        </w:rPr>
        <w:t xml:space="preserve"> </w:t>
      </w:r>
      <w:proofErr w:type="spellStart"/>
      <w:r w:rsidRPr="00E507CA">
        <w:rPr>
          <w:rFonts w:ascii="Times New Roman" w:eastAsia="Times New Roman" w:hAnsi="Times New Roman" w:cs="Times New Roman"/>
          <w:b/>
          <w:bCs/>
          <w:i/>
          <w:iCs/>
          <w:color w:val="000000"/>
          <w:sz w:val="20"/>
          <w:szCs w:val="20"/>
          <w:u w:val="single"/>
        </w:rPr>
        <w:t>smíchu</w:t>
      </w:r>
      <w:proofErr w:type="spellEnd"/>
      <w:r w:rsidRPr="00E507CA">
        <w:rPr>
          <w:rFonts w:ascii="Times New Roman" w:eastAsia="Times New Roman" w:hAnsi="Times New Roman" w:cs="Times New Roman"/>
          <w:b/>
          <w:bCs/>
          <w:i/>
          <w:iCs/>
          <w:color w:val="000000"/>
          <w:sz w:val="20"/>
          <w:szCs w:val="20"/>
          <w:u w:val="single"/>
        </w:rPr>
        <w:t xml:space="preserve"> a </w:t>
      </w:r>
      <w:proofErr w:type="spellStart"/>
      <w:r w:rsidRPr="00E507CA">
        <w:rPr>
          <w:rFonts w:ascii="Times New Roman" w:eastAsia="Times New Roman" w:hAnsi="Times New Roman" w:cs="Times New Roman"/>
          <w:b/>
          <w:bCs/>
          <w:i/>
          <w:iCs/>
          <w:color w:val="000000"/>
          <w:sz w:val="20"/>
          <w:szCs w:val="20"/>
          <w:u w:val="single"/>
        </w:rPr>
        <w:t>zapomnění</w:t>
      </w:r>
      <w:proofErr w:type="spellEnd"/>
      <w:r w:rsidRPr="00E507CA">
        <w:rPr>
          <w:rFonts w:ascii="Times New Roman" w:eastAsia="Times New Roman" w:hAnsi="Times New Roman" w:cs="Times New Roman"/>
          <w:color w:val="000000"/>
          <w:sz w:val="20"/>
          <w:szCs w:val="20"/>
        </w:rPr>
        <w:t>]</w:t>
      </w:r>
    </w:p>
    <w:p w14:paraId="527F3FAE"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76BAD9A3" w14:textId="4D7A47EB"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27. Gary Marcus, who chaired a 2015 workshop on moving “Beyond [This Criterion],” argues for an alternative that might include “any arbitrary TV program or YouTube video.” One alternative to this criterion, now part of the GLUE benchmark, was formulated by Hector Levesque and involves two noun phrases and an ambiguous pronoun. Stuart </w:t>
      </w:r>
      <w:proofErr w:type="spellStart"/>
      <w:r w:rsidRPr="00E507CA">
        <w:rPr>
          <w:rFonts w:ascii="Times New Roman" w:eastAsia="Times New Roman" w:hAnsi="Times New Roman" w:cs="Times New Roman"/>
          <w:b/>
          <w:bCs/>
          <w:color w:val="000000"/>
          <w:sz w:val="20"/>
          <w:szCs w:val="20"/>
        </w:rPr>
        <w:t>Shieber</w:t>
      </w:r>
      <w:proofErr w:type="spellEnd"/>
      <w:r w:rsidRPr="00E507CA">
        <w:rPr>
          <w:rFonts w:ascii="Times New Roman" w:eastAsia="Times New Roman" w:hAnsi="Times New Roman" w:cs="Times New Roman"/>
          <w:b/>
          <w:bCs/>
          <w:color w:val="000000"/>
          <w:sz w:val="20"/>
          <w:szCs w:val="20"/>
        </w:rPr>
        <w:t xml:space="preserve"> is one of many critics of the </w:t>
      </w:r>
      <w:proofErr w:type="spellStart"/>
      <w:r w:rsidRPr="00E507CA">
        <w:rPr>
          <w:rFonts w:ascii="Times New Roman" w:eastAsia="Times New Roman" w:hAnsi="Times New Roman" w:cs="Times New Roman"/>
          <w:b/>
          <w:bCs/>
          <w:color w:val="000000"/>
          <w:sz w:val="20"/>
          <w:szCs w:val="20"/>
        </w:rPr>
        <w:t>Loebner</w:t>
      </w:r>
      <w:proofErr w:type="spellEnd"/>
      <w:r w:rsidRPr="00E507CA">
        <w:rPr>
          <w:rFonts w:ascii="Times New Roman" w:eastAsia="Times New Roman" w:hAnsi="Times New Roman" w:cs="Times New Roman"/>
          <w:b/>
          <w:bCs/>
          <w:color w:val="000000"/>
          <w:sz w:val="20"/>
          <w:szCs w:val="20"/>
        </w:rPr>
        <w:t xml:space="preserve"> Prize’s implementation of this </w:t>
      </w:r>
      <w:r w:rsidR="001A28D4" w:rsidRPr="00E507CA">
        <w:rPr>
          <w:rFonts w:ascii="Times New Roman" w:eastAsia="Times New Roman" w:hAnsi="Times New Roman" w:cs="Times New Roman"/>
          <w:b/>
          <w:bCs/>
          <w:color w:val="000000"/>
          <w:sz w:val="20"/>
          <w:szCs w:val="20"/>
        </w:rPr>
        <w:t>criterion since</w:t>
      </w:r>
      <w:r w:rsidRPr="00E507CA">
        <w:rPr>
          <w:rFonts w:ascii="Times New Roman" w:eastAsia="Times New Roman" w:hAnsi="Times New Roman" w:cs="Times New Roman"/>
          <w:b/>
          <w:bCs/>
          <w:color w:val="000000"/>
          <w:sz w:val="20"/>
          <w:szCs w:val="20"/>
        </w:rPr>
        <w:t xml:space="preserve"> it relies on non-specialists and one topic at a time. Winograd Schemas are alternatives to this criterion that ask questions like, “The ICT trophy will not fit in the brown duffel bag because it was so small. What was so small?” (*)</w:t>
      </w:r>
      <w:r w:rsidRPr="00E507CA">
        <w:rPr>
          <w:rFonts w:ascii="Times New Roman" w:eastAsia="Times New Roman" w:hAnsi="Times New Roman" w:cs="Times New Roman"/>
          <w:color w:val="000000"/>
          <w:sz w:val="20"/>
          <w:szCs w:val="20"/>
        </w:rPr>
        <w:t xml:space="preserve"> ELIZA did well on this assessment by adopting the approach of a psychotherapist. “Reverse” versions of this assessment are implemented in systems like </w:t>
      </w:r>
      <w:proofErr w:type="spellStart"/>
      <w:r w:rsidRPr="00E507CA">
        <w:rPr>
          <w:rFonts w:ascii="Times New Roman" w:eastAsia="Times New Roman" w:hAnsi="Times New Roman" w:cs="Times New Roman"/>
          <w:color w:val="000000"/>
          <w:sz w:val="20"/>
          <w:szCs w:val="20"/>
        </w:rPr>
        <w:t>reCAPTCHA</w:t>
      </w:r>
      <w:proofErr w:type="spellEnd"/>
      <w:r w:rsidRPr="00E507CA">
        <w:rPr>
          <w:rFonts w:ascii="Times New Roman" w:eastAsia="Times New Roman" w:hAnsi="Times New Roman" w:cs="Times New Roman"/>
          <w:color w:val="000000"/>
          <w:sz w:val="20"/>
          <w:szCs w:val="20"/>
        </w:rPr>
        <w:t>. For 10 points, give this test for assessing machine intelligence named for a British computer scientist.</w:t>
      </w:r>
    </w:p>
    <w:p w14:paraId="793C43D6"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Turing</w:t>
      </w:r>
      <w:r w:rsidRPr="00E507CA">
        <w:rPr>
          <w:rFonts w:ascii="Times New Roman" w:eastAsia="Times New Roman" w:hAnsi="Times New Roman" w:cs="Times New Roman"/>
          <w:color w:val="000000"/>
          <w:sz w:val="20"/>
          <w:szCs w:val="20"/>
        </w:rPr>
        <w:t xml:space="preserve"> test [or the </w:t>
      </w:r>
      <w:r w:rsidRPr="00E507CA">
        <w:rPr>
          <w:rFonts w:ascii="Times New Roman" w:eastAsia="Times New Roman" w:hAnsi="Times New Roman" w:cs="Times New Roman"/>
          <w:b/>
          <w:bCs/>
          <w:color w:val="000000"/>
          <w:sz w:val="20"/>
          <w:szCs w:val="20"/>
          <w:u w:val="single"/>
        </w:rPr>
        <w:t>imitation game</w:t>
      </w:r>
      <w:r w:rsidRPr="00E507CA">
        <w:rPr>
          <w:rFonts w:ascii="Times New Roman" w:eastAsia="Times New Roman" w:hAnsi="Times New Roman" w:cs="Times New Roman"/>
          <w:color w:val="000000"/>
          <w:sz w:val="20"/>
          <w:szCs w:val="20"/>
        </w:rPr>
        <w:t xml:space="preserve">; accept reverse </w:t>
      </w:r>
      <w:r w:rsidRPr="00E507CA">
        <w:rPr>
          <w:rFonts w:ascii="Times New Roman" w:eastAsia="Times New Roman" w:hAnsi="Times New Roman" w:cs="Times New Roman"/>
          <w:b/>
          <w:bCs/>
          <w:color w:val="000000"/>
          <w:sz w:val="20"/>
          <w:szCs w:val="20"/>
          <w:u w:val="single"/>
        </w:rPr>
        <w:t>Turing</w:t>
      </w:r>
      <w:r w:rsidRPr="00E507CA">
        <w:rPr>
          <w:rFonts w:ascii="Times New Roman" w:eastAsia="Times New Roman" w:hAnsi="Times New Roman" w:cs="Times New Roman"/>
          <w:color w:val="000000"/>
          <w:sz w:val="20"/>
          <w:szCs w:val="20"/>
        </w:rPr>
        <w:t xml:space="preserve"> test; prompt on answers like </w:t>
      </w:r>
      <w:r w:rsidRPr="00E507CA">
        <w:rPr>
          <w:rFonts w:ascii="Times New Roman" w:eastAsia="Times New Roman" w:hAnsi="Times New Roman" w:cs="Times New Roman"/>
          <w:color w:val="000000"/>
          <w:sz w:val="20"/>
          <w:szCs w:val="20"/>
          <w:u w:val="single"/>
        </w:rPr>
        <w:t>assessing machine intelligence</w:t>
      </w:r>
      <w:r w:rsidRPr="00E507CA">
        <w:rPr>
          <w:rFonts w:ascii="Times New Roman" w:eastAsia="Times New Roman" w:hAnsi="Times New Roman" w:cs="Times New Roman"/>
          <w:color w:val="000000"/>
          <w:sz w:val="20"/>
          <w:szCs w:val="20"/>
        </w:rPr>
        <w:t xml:space="preserve"> or telling </w:t>
      </w:r>
      <w:r w:rsidRPr="00E507CA">
        <w:rPr>
          <w:rFonts w:ascii="Times New Roman" w:eastAsia="Times New Roman" w:hAnsi="Times New Roman" w:cs="Times New Roman"/>
          <w:color w:val="000000"/>
          <w:sz w:val="20"/>
          <w:szCs w:val="20"/>
          <w:u w:val="single"/>
        </w:rPr>
        <w:t>humans from a machine</w:t>
      </w:r>
      <w:r w:rsidRPr="00E507CA">
        <w:rPr>
          <w:rFonts w:ascii="Times New Roman" w:eastAsia="Times New Roman" w:hAnsi="Times New Roman" w:cs="Times New Roman"/>
          <w:color w:val="000000"/>
          <w:sz w:val="20"/>
          <w:szCs w:val="20"/>
        </w:rPr>
        <w:t xml:space="preserve">;  if someone buzzes with </w:t>
      </w:r>
      <w:r w:rsidRPr="00E507CA">
        <w:rPr>
          <w:rFonts w:ascii="Times New Roman" w:eastAsia="Times New Roman" w:hAnsi="Times New Roman" w:cs="Times New Roman"/>
          <w:color w:val="000000"/>
          <w:sz w:val="20"/>
          <w:szCs w:val="20"/>
          <w:u w:val="single"/>
        </w:rPr>
        <w:t>Winograd</w:t>
      </w:r>
      <w:r w:rsidRPr="00E507CA">
        <w:rPr>
          <w:rFonts w:ascii="Times New Roman" w:eastAsia="Times New Roman" w:hAnsi="Times New Roman" w:cs="Times New Roman"/>
          <w:color w:val="000000"/>
          <w:sz w:val="20"/>
          <w:szCs w:val="20"/>
        </w:rPr>
        <w:t xml:space="preserve"> Schema Challenge before mentioned, ask them “What is the Winograd Schema Challenge improving on?”]</w:t>
      </w:r>
    </w:p>
    <w:p w14:paraId="1803723D"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57424DA0"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28. This man, a "playboy" according to biographer P. J. Rhodes, gave up playing the aulos because it made his face look weird and spent his wife </w:t>
      </w:r>
      <w:proofErr w:type="spellStart"/>
      <w:r w:rsidRPr="00E507CA">
        <w:rPr>
          <w:rFonts w:ascii="Times New Roman" w:eastAsia="Times New Roman" w:hAnsi="Times New Roman" w:cs="Times New Roman"/>
          <w:b/>
          <w:bCs/>
          <w:color w:val="000000"/>
          <w:sz w:val="20"/>
          <w:szCs w:val="20"/>
        </w:rPr>
        <w:t>Hipparete’s</w:t>
      </w:r>
      <w:proofErr w:type="spellEnd"/>
      <w:r w:rsidRPr="00E507CA">
        <w:rPr>
          <w:rFonts w:ascii="Times New Roman" w:eastAsia="Times New Roman" w:hAnsi="Times New Roman" w:cs="Times New Roman"/>
          <w:b/>
          <w:bCs/>
          <w:color w:val="000000"/>
          <w:sz w:val="20"/>
          <w:szCs w:val="20"/>
        </w:rPr>
        <w:t xml:space="preserve"> dowry on funding seven different chariot race teams at the Olympic Games, gaining fame when his teams came in first, second and fourth. After this man's father, </w:t>
      </w:r>
      <w:proofErr w:type="spellStart"/>
      <w:r w:rsidRPr="00E507CA">
        <w:rPr>
          <w:rFonts w:ascii="Times New Roman" w:eastAsia="Times New Roman" w:hAnsi="Times New Roman" w:cs="Times New Roman"/>
          <w:b/>
          <w:bCs/>
          <w:color w:val="000000"/>
          <w:sz w:val="20"/>
          <w:szCs w:val="20"/>
        </w:rPr>
        <w:t>Cleinias</w:t>
      </w:r>
      <w:proofErr w:type="spellEnd"/>
      <w:r w:rsidRPr="00E507CA">
        <w:rPr>
          <w:rFonts w:ascii="Times New Roman" w:eastAsia="Times New Roman" w:hAnsi="Times New Roman" w:cs="Times New Roman"/>
          <w:b/>
          <w:bCs/>
          <w:color w:val="000000"/>
          <w:sz w:val="20"/>
          <w:szCs w:val="20"/>
        </w:rPr>
        <w:t xml:space="preserve">, was killed in battle, he was raised by Pericles; he himself would be saved in a battle in Macedon by Socrates. He was killed after running naked out of his on-fire house after he was betrayed by </w:t>
      </w:r>
      <w:proofErr w:type="spellStart"/>
      <w:r w:rsidRPr="00E507CA">
        <w:rPr>
          <w:rFonts w:ascii="Times New Roman" w:eastAsia="Times New Roman" w:hAnsi="Times New Roman" w:cs="Times New Roman"/>
          <w:b/>
          <w:bCs/>
          <w:color w:val="000000"/>
          <w:sz w:val="20"/>
          <w:szCs w:val="20"/>
        </w:rPr>
        <w:t>Pharnabazos</w:t>
      </w:r>
      <w:proofErr w:type="spellEnd"/>
      <w:r w:rsidRPr="00E507CA">
        <w:rPr>
          <w:rFonts w:ascii="Times New Roman" w:eastAsia="Times New Roman" w:hAnsi="Times New Roman" w:cs="Times New Roman"/>
          <w:b/>
          <w:bCs/>
          <w:color w:val="000000"/>
          <w:sz w:val="20"/>
          <w:szCs w:val="20"/>
        </w:rPr>
        <w:t>, a satrap of (*)</w:t>
      </w:r>
      <w:r w:rsidRPr="00E507CA">
        <w:rPr>
          <w:rFonts w:ascii="Times New Roman" w:eastAsia="Times New Roman" w:hAnsi="Times New Roman" w:cs="Times New Roman"/>
          <w:color w:val="000000"/>
          <w:sz w:val="20"/>
          <w:szCs w:val="20"/>
        </w:rPr>
        <w:t xml:space="preserve"> Artaxerxes II. Following one incident, this man was allowed to return in his own flagship to face </w:t>
      </w:r>
      <w:proofErr w:type="gramStart"/>
      <w:r w:rsidRPr="00E507CA">
        <w:rPr>
          <w:rFonts w:ascii="Times New Roman" w:eastAsia="Times New Roman" w:hAnsi="Times New Roman" w:cs="Times New Roman"/>
          <w:color w:val="000000"/>
          <w:sz w:val="20"/>
          <w:szCs w:val="20"/>
        </w:rPr>
        <w:t>charges, but</w:t>
      </w:r>
      <w:proofErr w:type="gramEnd"/>
      <w:r w:rsidRPr="00E507CA">
        <w:rPr>
          <w:rFonts w:ascii="Times New Roman" w:eastAsia="Times New Roman" w:hAnsi="Times New Roman" w:cs="Times New Roman"/>
          <w:color w:val="000000"/>
          <w:sz w:val="20"/>
          <w:szCs w:val="20"/>
        </w:rPr>
        <w:t xml:space="preserve"> ran off while at </w:t>
      </w:r>
      <w:proofErr w:type="spellStart"/>
      <w:r w:rsidRPr="00E507CA">
        <w:rPr>
          <w:rFonts w:ascii="Times New Roman" w:eastAsia="Times New Roman" w:hAnsi="Times New Roman" w:cs="Times New Roman"/>
          <w:color w:val="000000"/>
          <w:sz w:val="20"/>
          <w:szCs w:val="20"/>
        </w:rPr>
        <w:t>Thurii</w:t>
      </w:r>
      <w:proofErr w:type="spellEnd"/>
      <w:r w:rsidRPr="00E507CA">
        <w:rPr>
          <w:rFonts w:ascii="Times New Roman" w:eastAsia="Times New Roman" w:hAnsi="Times New Roman" w:cs="Times New Roman"/>
          <w:color w:val="000000"/>
          <w:sz w:val="20"/>
          <w:szCs w:val="20"/>
        </w:rPr>
        <w:t>. This man was accused of defacing the Hermes in the city prior to the departure of a disastrous military campaign during the Peloponnesian War. For 10 points, name this side-swapping figure from Greek history who was an original leader of the Sicilian Expedition.</w:t>
      </w:r>
    </w:p>
    <w:p w14:paraId="25A8C732"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Alcibiades</w:t>
      </w:r>
    </w:p>
    <w:p w14:paraId="56EE9B5C"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1ACAFC3B"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29. Matthew </w:t>
      </w:r>
      <w:proofErr w:type="spellStart"/>
      <w:r w:rsidRPr="00E507CA">
        <w:rPr>
          <w:rFonts w:ascii="Times New Roman" w:eastAsia="Times New Roman" w:hAnsi="Times New Roman" w:cs="Times New Roman"/>
          <w:b/>
          <w:bCs/>
          <w:color w:val="000000"/>
          <w:sz w:val="20"/>
          <w:szCs w:val="20"/>
        </w:rPr>
        <w:t>Restall’s</w:t>
      </w:r>
      <w:proofErr w:type="spellEnd"/>
      <w:r w:rsidRPr="00E507CA">
        <w:rPr>
          <w:rFonts w:ascii="Times New Roman" w:eastAsia="Times New Roman" w:hAnsi="Times New Roman" w:cs="Times New Roman"/>
          <w:b/>
          <w:bCs/>
          <w:color w:val="000000"/>
          <w:sz w:val="20"/>
          <w:szCs w:val="20"/>
        </w:rPr>
        <w:t xml:space="preserve"> book on the “World” of these people is a key text of New Philology. One rebellion amongst these people ended when winged ants were spotted, marking the traditional return to the fields for crop planting. A Christian cult amongst these people known as the Talking Cross successfully repelled a </w:t>
      </w:r>
      <w:proofErr w:type="gramStart"/>
      <w:r w:rsidRPr="00E507CA">
        <w:rPr>
          <w:rFonts w:ascii="Times New Roman" w:eastAsia="Times New Roman" w:hAnsi="Times New Roman" w:cs="Times New Roman"/>
          <w:b/>
          <w:bCs/>
          <w:color w:val="000000"/>
          <w:sz w:val="20"/>
          <w:szCs w:val="20"/>
        </w:rPr>
        <w:t>group</w:t>
      </w:r>
      <w:proofErr w:type="gramEnd"/>
      <w:r w:rsidRPr="00E507CA">
        <w:rPr>
          <w:rFonts w:ascii="Times New Roman" w:eastAsia="Times New Roman" w:hAnsi="Times New Roman" w:cs="Times New Roman"/>
          <w:b/>
          <w:bCs/>
          <w:color w:val="000000"/>
          <w:sz w:val="20"/>
          <w:szCs w:val="20"/>
        </w:rPr>
        <w:t xml:space="preserve"> they called </w:t>
      </w:r>
      <w:proofErr w:type="spellStart"/>
      <w:r w:rsidRPr="00E507CA">
        <w:rPr>
          <w:rFonts w:ascii="Times New Roman" w:eastAsia="Times New Roman" w:hAnsi="Times New Roman" w:cs="Times New Roman"/>
          <w:b/>
          <w:bCs/>
          <w:color w:val="000000"/>
          <w:sz w:val="20"/>
          <w:szCs w:val="20"/>
        </w:rPr>
        <w:t>dzul</w:t>
      </w:r>
      <w:proofErr w:type="spellEnd"/>
      <w:r w:rsidRPr="00E507CA">
        <w:rPr>
          <w:rFonts w:ascii="Times New Roman" w:eastAsia="Times New Roman" w:hAnsi="Times New Roman" w:cs="Times New Roman"/>
          <w:b/>
          <w:bCs/>
          <w:color w:val="000000"/>
          <w:sz w:val="20"/>
          <w:szCs w:val="20"/>
        </w:rPr>
        <w:t xml:space="preserve"> from some of their territories. The </w:t>
      </w:r>
      <w:proofErr w:type="spellStart"/>
      <w:r w:rsidRPr="00E507CA">
        <w:rPr>
          <w:rFonts w:ascii="Times New Roman" w:eastAsia="Times New Roman" w:hAnsi="Times New Roman" w:cs="Times New Roman"/>
          <w:b/>
          <w:bCs/>
          <w:color w:val="000000"/>
          <w:sz w:val="20"/>
          <w:szCs w:val="20"/>
        </w:rPr>
        <w:t>Lacandon</w:t>
      </w:r>
      <w:proofErr w:type="spellEnd"/>
      <w:r w:rsidRPr="00E507CA">
        <w:rPr>
          <w:rFonts w:ascii="Times New Roman" w:eastAsia="Times New Roman" w:hAnsi="Times New Roman" w:cs="Times New Roman"/>
          <w:b/>
          <w:bCs/>
          <w:color w:val="000000"/>
          <w:sz w:val="20"/>
          <w:szCs w:val="20"/>
        </w:rPr>
        <w:t xml:space="preserve"> branch of these people resisted conquest until the 20th century. A revolt of these people began a fifty-year long (*)</w:t>
      </w:r>
      <w:r w:rsidRPr="00E507CA">
        <w:rPr>
          <w:rFonts w:ascii="Times New Roman" w:eastAsia="Times New Roman" w:hAnsi="Times New Roman" w:cs="Times New Roman"/>
          <w:color w:val="000000"/>
          <w:sz w:val="20"/>
          <w:szCs w:val="20"/>
        </w:rPr>
        <w:t xml:space="preserve"> Caste War in the second half of the 19th century. The EZLN or Zapatista Army of National Liberation was founded to protect these people from eviction. Murals found from this civilization at Bonampak depicting war scenes helped disprove the notion that these people were a largely peaceful society. For 10 points, name these people whose ancient culture centers included Palenque.</w:t>
      </w:r>
    </w:p>
    <w:p w14:paraId="783B14CF"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Maya</w:t>
      </w:r>
      <w:r w:rsidRPr="00E507CA">
        <w:rPr>
          <w:rFonts w:ascii="Times New Roman" w:eastAsia="Times New Roman" w:hAnsi="Times New Roman" w:cs="Times New Roman"/>
          <w:color w:val="000000"/>
          <w:sz w:val="20"/>
          <w:szCs w:val="20"/>
        </w:rPr>
        <w:t xml:space="preserve"> [accept more specific answers like Chiapas </w:t>
      </w:r>
      <w:r w:rsidRPr="00E507CA">
        <w:rPr>
          <w:rFonts w:ascii="Times New Roman" w:eastAsia="Times New Roman" w:hAnsi="Times New Roman" w:cs="Times New Roman"/>
          <w:b/>
          <w:bCs/>
          <w:color w:val="000000"/>
          <w:sz w:val="20"/>
          <w:szCs w:val="20"/>
          <w:u w:val="single"/>
        </w:rPr>
        <w:t>Maya</w:t>
      </w:r>
      <w:r w:rsidRPr="00E507CA">
        <w:rPr>
          <w:rFonts w:ascii="Times New Roman" w:eastAsia="Times New Roman" w:hAnsi="Times New Roman" w:cs="Times New Roman"/>
          <w:color w:val="000000"/>
          <w:sz w:val="20"/>
          <w:szCs w:val="20"/>
        </w:rPr>
        <w:t xml:space="preserve">n or </w:t>
      </w:r>
      <w:proofErr w:type="spellStart"/>
      <w:r w:rsidRPr="00E507CA">
        <w:rPr>
          <w:rFonts w:ascii="Times New Roman" w:eastAsia="Times New Roman" w:hAnsi="Times New Roman" w:cs="Times New Roman"/>
          <w:b/>
          <w:bCs/>
          <w:color w:val="000000"/>
          <w:sz w:val="20"/>
          <w:szCs w:val="20"/>
          <w:u w:val="single"/>
        </w:rPr>
        <w:t>Lacandon</w:t>
      </w:r>
      <w:proofErr w:type="spellEnd"/>
      <w:r w:rsidRPr="00E507CA">
        <w:rPr>
          <w:rFonts w:ascii="Times New Roman" w:eastAsia="Times New Roman" w:hAnsi="Times New Roman" w:cs="Times New Roman"/>
          <w:color w:val="000000"/>
          <w:sz w:val="20"/>
          <w:szCs w:val="20"/>
        </w:rPr>
        <w:t xml:space="preserve"> Mayan before mentioned; prompt on indigenous people or indigenous </w:t>
      </w:r>
      <w:r w:rsidRPr="00E507CA">
        <w:rPr>
          <w:rFonts w:ascii="Times New Roman" w:eastAsia="Times New Roman" w:hAnsi="Times New Roman" w:cs="Times New Roman"/>
          <w:color w:val="000000"/>
          <w:sz w:val="20"/>
          <w:szCs w:val="20"/>
          <w:u w:val="single"/>
        </w:rPr>
        <w:t>Mexicans</w:t>
      </w:r>
      <w:r w:rsidRPr="00E507CA">
        <w:rPr>
          <w:rFonts w:ascii="Times New Roman" w:eastAsia="Times New Roman" w:hAnsi="Times New Roman" w:cs="Times New Roman"/>
          <w:color w:val="000000"/>
          <w:sz w:val="20"/>
          <w:szCs w:val="20"/>
        </w:rPr>
        <w:t xml:space="preserve"> or indigenous </w:t>
      </w:r>
      <w:r w:rsidRPr="00E507CA">
        <w:rPr>
          <w:rFonts w:ascii="Times New Roman" w:eastAsia="Times New Roman" w:hAnsi="Times New Roman" w:cs="Times New Roman"/>
          <w:color w:val="000000"/>
          <w:sz w:val="20"/>
          <w:szCs w:val="20"/>
          <w:u w:val="single"/>
        </w:rPr>
        <w:t>Guatemalans</w:t>
      </w:r>
      <w:r w:rsidRPr="00E507CA">
        <w:rPr>
          <w:rFonts w:ascii="Times New Roman" w:eastAsia="Times New Roman" w:hAnsi="Times New Roman" w:cs="Times New Roman"/>
          <w:color w:val="000000"/>
          <w:sz w:val="20"/>
          <w:szCs w:val="20"/>
        </w:rPr>
        <w:t>]</w:t>
      </w:r>
    </w:p>
    <w:p w14:paraId="0D9A3DF1"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7146FA06"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30. TMEDA is a bidentate ligand that adds this element to aromatic compounds through the formation of a coordination-complex intermediate. A </w:t>
      </w:r>
      <w:proofErr w:type="spellStart"/>
      <w:r w:rsidRPr="00E507CA">
        <w:rPr>
          <w:rFonts w:ascii="Times New Roman" w:eastAsia="Times New Roman" w:hAnsi="Times New Roman" w:cs="Times New Roman"/>
          <w:b/>
          <w:bCs/>
          <w:color w:val="000000"/>
          <w:sz w:val="20"/>
          <w:szCs w:val="20"/>
        </w:rPr>
        <w:t>dialkylcuprate</w:t>
      </w:r>
      <w:proofErr w:type="spellEnd"/>
      <w:r w:rsidRPr="00E507CA">
        <w:rPr>
          <w:rFonts w:ascii="Times New Roman" w:eastAsia="Times New Roman" w:hAnsi="Times New Roman" w:cs="Times New Roman"/>
          <w:b/>
          <w:bCs/>
          <w:color w:val="000000"/>
          <w:sz w:val="20"/>
          <w:szCs w:val="20"/>
        </w:rPr>
        <w:t xml:space="preserve"> with this element is used to form ketones from acid chlorides without any further reactions. A superbase containing this element is used to form enolates from ketones without a competing nucleophilic attack. This element and (*)</w:t>
      </w:r>
      <w:r w:rsidRPr="00E507CA">
        <w:rPr>
          <w:rFonts w:ascii="Times New Roman" w:eastAsia="Times New Roman" w:hAnsi="Times New Roman" w:cs="Times New Roman"/>
          <w:color w:val="000000"/>
          <w:sz w:val="20"/>
          <w:szCs w:val="20"/>
        </w:rPr>
        <w:t xml:space="preserve"> aluminum hydride form a compound that </w:t>
      </w:r>
      <w:r w:rsidRPr="00E507CA">
        <w:rPr>
          <w:rFonts w:ascii="Times New Roman" w:eastAsia="Times New Roman" w:hAnsi="Times New Roman" w:cs="Times New Roman"/>
          <w:color w:val="000000"/>
          <w:sz w:val="20"/>
          <w:szCs w:val="20"/>
        </w:rPr>
        <w:lastRenderedPageBreak/>
        <w:t>can reduce carboxylic acids and their derivatives, unlike sodium borohydride. Organometallic compounds with this element are often used as an alternative to Grignard reagents to form nucleophiles used in forming carbon-carbon bonds. THF can be used to form a coordination complex with the cation in this element’s namesake ion battery. For 10 points, name this third lightest element and alkali metal. </w:t>
      </w:r>
    </w:p>
    <w:p w14:paraId="4AF2B037"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lithium</w:t>
      </w:r>
      <w:r w:rsidRPr="00E507CA">
        <w:rPr>
          <w:rFonts w:ascii="Times New Roman" w:eastAsia="Times New Roman" w:hAnsi="Times New Roman" w:cs="Times New Roman"/>
          <w:color w:val="000000"/>
          <w:sz w:val="20"/>
          <w:szCs w:val="20"/>
        </w:rPr>
        <w:t xml:space="preserve"> (</w:t>
      </w:r>
      <w:proofErr w:type="spellStart"/>
      <w:r w:rsidRPr="00E507CA">
        <w:rPr>
          <w:rFonts w:ascii="Times New Roman" w:eastAsia="Times New Roman" w:hAnsi="Times New Roman" w:cs="Times New Roman"/>
          <w:color w:val="000000"/>
          <w:sz w:val="20"/>
          <w:szCs w:val="20"/>
        </w:rPr>
        <w:t>Vikshar</w:t>
      </w:r>
      <w:proofErr w:type="spellEnd"/>
      <w:r w:rsidRPr="00E507CA">
        <w:rPr>
          <w:rFonts w:ascii="Times New Roman" w:eastAsia="Times New Roman" w:hAnsi="Times New Roman" w:cs="Times New Roman"/>
          <w:color w:val="000000"/>
          <w:sz w:val="20"/>
          <w:szCs w:val="20"/>
        </w:rPr>
        <w:t>)</w:t>
      </w:r>
    </w:p>
    <w:p w14:paraId="5B5F0785" w14:textId="77777777" w:rsidR="00E507CA" w:rsidRPr="00E507CA" w:rsidRDefault="00E507CA" w:rsidP="00E507CA">
      <w:pPr>
        <w:spacing w:before="240"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31. Some holders of this position argue that evidence is provided for it by the Frege-</w:t>
      </w:r>
      <w:proofErr w:type="spellStart"/>
      <w:r w:rsidRPr="00E507CA">
        <w:rPr>
          <w:rFonts w:ascii="Times New Roman" w:eastAsia="Times New Roman" w:hAnsi="Times New Roman" w:cs="Times New Roman"/>
          <w:b/>
          <w:bCs/>
          <w:color w:val="000000"/>
          <w:sz w:val="20"/>
          <w:szCs w:val="20"/>
        </w:rPr>
        <w:t>Geach</w:t>
      </w:r>
      <w:proofErr w:type="spellEnd"/>
      <w:r w:rsidRPr="00E507CA">
        <w:rPr>
          <w:rFonts w:ascii="Times New Roman" w:eastAsia="Times New Roman" w:hAnsi="Times New Roman" w:cs="Times New Roman"/>
          <w:b/>
          <w:bCs/>
          <w:color w:val="000000"/>
          <w:sz w:val="20"/>
          <w:szCs w:val="20"/>
        </w:rPr>
        <w:t xml:space="preserve"> problem, which arises from the fact that </w:t>
      </w:r>
      <w:r w:rsidRPr="00E507CA">
        <w:rPr>
          <w:rFonts w:ascii="Times New Roman" w:eastAsia="Times New Roman" w:hAnsi="Times New Roman" w:cs="Times New Roman"/>
          <w:b/>
          <w:bCs/>
          <w:i/>
          <w:iCs/>
          <w:color w:val="000000"/>
          <w:sz w:val="20"/>
          <w:szCs w:val="20"/>
        </w:rPr>
        <w:t>modus ponens</w:t>
      </w:r>
      <w:r w:rsidRPr="00E507CA">
        <w:rPr>
          <w:rFonts w:ascii="Times New Roman" w:eastAsia="Times New Roman" w:hAnsi="Times New Roman" w:cs="Times New Roman"/>
          <w:b/>
          <w:bCs/>
          <w:color w:val="000000"/>
          <w:sz w:val="20"/>
          <w:szCs w:val="20"/>
        </w:rPr>
        <w:t xml:space="preserve"> is surprisingly still valid in a certain type of reasoning. A “quasi” form of this position is advanced by Simon Blackburn, who argues that this position is false, but that linguistically, people behave as though it is true. A “non-naturalist” form of this position was propounded by G.E. Moore, who pointed out that a certain class of properties are not reducible to natural properties with his Open Question Argument. Some opponents of this position hold “non-cognitivist” views, such as emotivism, which is also known as the (*)</w:t>
      </w:r>
      <w:r w:rsidRPr="00E507CA">
        <w:rPr>
          <w:rFonts w:ascii="Times New Roman" w:eastAsia="Times New Roman" w:hAnsi="Times New Roman" w:cs="Times New Roman"/>
          <w:color w:val="000000"/>
          <w:sz w:val="20"/>
          <w:szCs w:val="20"/>
        </w:rPr>
        <w:t xml:space="preserve"> “hurrah/boo theory” because it claims that certain sentences are merely speech acts that express the speaker’s attitude rather than expressing propositions about morals. For 10 points, name this position, which holds that moral claims have truth values, and that some of them are in fact true.</w:t>
      </w:r>
    </w:p>
    <w:p w14:paraId="67B0557A"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moral realism</w:t>
      </w:r>
      <w:r w:rsidRPr="00E507CA">
        <w:rPr>
          <w:rFonts w:ascii="Times New Roman" w:eastAsia="Times New Roman" w:hAnsi="Times New Roman" w:cs="Times New Roman"/>
          <w:color w:val="000000"/>
          <w:sz w:val="20"/>
          <w:szCs w:val="20"/>
        </w:rPr>
        <w:t xml:space="preserve"> [prompt on </w:t>
      </w:r>
      <w:r w:rsidRPr="00E507CA">
        <w:rPr>
          <w:rFonts w:ascii="Times New Roman" w:eastAsia="Times New Roman" w:hAnsi="Times New Roman" w:cs="Times New Roman"/>
          <w:color w:val="000000"/>
          <w:sz w:val="20"/>
          <w:szCs w:val="20"/>
          <w:u w:val="single"/>
        </w:rPr>
        <w:t>realism</w:t>
      </w:r>
      <w:r w:rsidRPr="00E507CA">
        <w:rPr>
          <w:rFonts w:ascii="Times New Roman" w:eastAsia="Times New Roman" w:hAnsi="Times New Roman" w:cs="Times New Roman"/>
          <w:color w:val="000000"/>
          <w:sz w:val="20"/>
          <w:szCs w:val="20"/>
        </w:rPr>
        <w:t>] (Mia)</w:t>
      </w:r>
    </w:p>
    <w:p w14:paraId="72CC1331"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1A0931E5"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32. The 2019 book </w:t>
      </w:r>
      <w:r w:rsidRPr="00E507CA">
        <w:rPr>
          <w:rFonts w:ascii="Times New Roman" w:eastAsia="Times New Roman" w:hAnsi="Times New Roman" w:cs="Times New Roman"/>
          <w:b/>
          <w:bCs/>
          <w:i/>
          <w:iCs/>
          <w:color w:val="000000"/>
          <w:sz w:val="20"/>
          <w:szCs w:val="20"/>
        </w:rPr>
        <w:t>The Last Secret</w:t>
      </w:r>
      <w:r w:rsidRPr="00E507CA">
        <w:rPr>
          <w:rFonts w:ascii="Times New Roman" w:eastAsia="Times New Roman" w:hAnsi="Times New Roman" w:cs="Times New Roman"/>
          <w:b/>
          <w:bCs/>
          <w:color w:val="000000"/>
          <w:sz w:val="20"/>
          <w:szCs w:val="20"/>
        </w:rPr>
        <w:t xml:space="preserve"> published speeches about this event where 17 people all started their address with a variant of the phrase “I completely support.” In the aftermath of this event, over 500 corporations signed up for a crowd-sourced campaign to fax news about it to every country listed in another country's Yellow Pages. In 2001, </w:t>
      </w:r>
      <w:r w:rsidRPr="00E507CA">
        <w:rPr>
          <w:rFonts w:ascii="Times New Roman" w:eastAsia="Times New Roman" w:hAnsi="Times New Roman" w:cs="Times New Roman"/>
          <w:b/>
          <w:bCs/>
          <w:i/>
          <w:iCs/>
          <w:color w:val="000000"/>
          <w:sz w:val="20"/>
          <w:szCs w:val="20"/>
        </w:rPr>
        <w:t>Foreign Affairs</w:t>
      </w:r>
      <w:r w:rsidRPr="00E507CA">
        <w:rPr>
          <w:rFonts w:ascii="Times New Roman" w:eastAsia="Times New Roman" w:hAnsi="Times New Roman" w:cs="Times New Roman"/>
          <w:b/>
          <w:bCs/>
          <w:color w:val="000000"/>
          <w:sz w:val="20"/>
          <w:szCs w:val="20"/>
        </w:rPr>
        <w:t xml:space="preserve"> published excerpts from some "papers" named for this event showing the response to it by “The Elders.” This event is sometimes referred to with the date of May 35th. In the leadup to this event, some activists staged a hunger strike to protest a state visit from (*) </w:t>
      </w:r>
      <w:r w:rsidRPr="00E507CA">
        <w:rPr>
          <w:rFonts w:ascii="Times New Roman" w:eastAsia="Times New Roman" w:hAnsi="Times New Roman" w:cs="Times New Roman"/>
          <w:color w:val="000000"/>
          <w:sz w:val="20"/>
          <w:szCs w:val="20"/>
        </w:rPr>
        <w:t xml:space="preserve">Mikhail Gorbachev. Protestors during this event gathered to demand a proper funeral for the recently deceased official Hu </w:t>
      </w:r>
      <w:proofErr w:type="spellStart"/>
      <w:r w:rsidRPr="00E507CA">
        <w:rPr>
          <w:rFonts w:ascii="Times New Roman" w:eastAsia="Times New Roman" w:hAnsi="Times New Roman" w:cs="Times New Roman"/>
          <w:color w:val="000000"/>
          <w:sz w:val="20"/>
          <w:szCs w:val="20"/>
        </w:rPr>
        <w:t>Yaobang</w:t>
      </w:r>
      <w:proofErr w:type="spellEnd"/>
      <w:r w:rsidRPr="00E507CA">
        <w:rPr>
          <w:rFonts w:ascii="Times New Roman" w:eastAsia="Times New Roman" w:hAnsi="Times New Roman" w:cs="Times New Roman"/>
          <w:color w:val="000000"/>
          <w:sz w:val="20"/>
          <w:szCs w:val="20"/>
        </w:rPr>
        <w:t>. PLA soldiers were praised as “martyrs” in a speech given after this event by Deng Xiaoping. For 10 points, name this massacre carried out by the Chinese government in 1989.</w:t>
      </w:r>
    </w:p>
    <w:p w14:paraId="6DCBD1AA"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Tiananmen</w:t>
      </w:r>
      <w:r w:rsidRPr="00E507CA">
        <w:rPr>
          <w:rFonts w:ascii="Times New Roman" w:eastAsia="Times New Roman" w:hAnsi="Times New Roman" w:cs="Times New Roman"/>
          <w:color w:val="000000"/>
          <w:sz w:val="20"/>
          <w:szCs w:val="20"/>
        </w:rPr>
        <w:t xml:space="preserve"> Square massacre [or </w:t>
      </w:r>
      <w:r w:rsidRPr="00E507CA">
        <w:rPr>
          <w:rFonts w:ascii="Times New Roman" w:eastAsia="Times New Roman" w:hAnsi="Times New Roman" w:cs="Times New Roman"/>
          <w:b/>
          <w:bCs/>
          <w:color w:val="000000"/>
          <w:sz w:val="20"/>
          <w:szCs w:val="20"/>
          <w:u w:val="single"/>
        </w:rPr>
        <w:t>Tiananmen</w:t>
      </w:r>
      <w:r w:rsidRPr="00E507CA">
        <w:rPr>
          <w:rFonts w:ascii="Times New Roman" w:eastAsia="Times New Roman" w:hAnsi="Times New Roman" w:cs="Times New Roman"/>
          <w:color w:val="000000"/>
          <w:sz w:val="20"/>
          <w:szCs w:val="20"/>
        </w:rPr>
        <w:t xml:space="preserve"> Square protests; or </w:t>
      </w:r>
      <w:r w:rsidRPr="00E507CA">
        <w:rPr>
          <w:rFonts w:ascii="Times New Roman" w:eastAsia="Times New Roman" w:hAnsi="Times New Roman" w:cs="Times New Roman"/>
          <w:b/>
          <w:bCs/>
          <w:color w:val="000000"/>
          <w:sz w:val="20"/>
          <w:szCs w:val="20"/>
          <w:u w:val="single"/>
        </w:rPr>
        <w:t>Tiananmen</w:t>
      </w:r>
      <w:r w:rsidRPr="00E507CA">
        <w:rPr>
          <w:rFonts w:ascii="Times New Roman" w:eastAsia="Times New Roman" w:hAnsi="Times New Roman" w:cs="Times New Roman"/>
          <w:color w:val="000000"/>
          <w:sz w:val="20"/>
          <w:szCs w:val="20"/>
        </w:rPr>
        <w:t xml:space="preserve"> Square incident; or </w:t>
      </w:r>
      <w:r w:rsidRPr="00E507CA">
        <w:rPr>
          <w:rFonts w:ascii="Times New Roman" w:eastAsia="Times New Roman" w:hAnsi="Times New Roman" w:cs="Times New Roman"/>
          <w:b/>
          <w:bCs/>
          <w:color w:val="000000"/>
          <w:sz w:val="20"/>
          <w:szCs w:val="20"/>
          <w:u w:val="single"/>
        </w:rPr>
        <w:t>8964</w:t>
      </w:r>
      <w:r w:rsidRPr="00E507CA">
        <w:rPr>
          <w:rFonts w:ascii="Times New Roman" w:eastAsia="Times New Roman" w:hAnsi="Times New Roman" w:cs="Times New Roman"/>
          <w:color w:val="000000"/>
          <w:sz w:val="20"/>
          <w:szCs w:val="20"/>
        </w:rPr>
        <w:t xml:space="preserve">; accept </w:t>
      </w:r>
      <w:r w:rsidRPr="00E507CA">
        <w:rPr>
          <w:rFonts w:ascii="Times New Roman" w:eastAsia="Times New Roman" w:hAnsi="Times New Roman" w:cs="Times New Roman"/>
          <w:b/>
          <w:bCs/>
          <w:color w:val="000000"/>
          <w:sz w:val="20"/>
          <w:szCs w:val="20"/>
          <w:u w:val="single"/>
        </w:rPr>
        <w:t>1989 Democracy</w:t>
      </w:r>
      <w:r w:rsidRPr="00E507CA">
        <w:rPr>
          <w:rFonts w:ascii="Times New Roman" w:eastAsia="Times New Roman" w:hAnsi="Times New Roman" w:cs="Times New Roman"/>
          <w:color w:val="000000"/>
          <w:sz w:val="20"/>
          <w:szCs w:val="20"/>
        </w:rPr>
        <w:t xml:space="preserve"> movement in China before the end; accept </w:t>
      </w:r>
      <w:r w:rsidRPr="00E507CA">
        <w:rPr>
          <w:rFonts w:ascii="Times New Roman" w:eastAsia="Times New Roman" w:hAnsi="Times New Roman" w:cs="Times New Roman"/>
          <w:b/>
          <w:bCs/>
          <w:color w:val="000000"/>
          <w:sz w:val="20"/>
          <w:szCs w:val="20"/>
          <w:u w:val="single"/>
        </w:rPr>
        <w:t>June Fourth</w:t>
      </w:r>
      <w:r w:rsidRPr="00E507CA">
        <w:rPr>
          <w:rFonts w:ascii="Times New Roman" w:eastAsia="Times New Roman" w:hAnsi="Times New Roman" w:cs="Times New Roman"/>
          <w:color w:val="000000"/>
          <w:sz w:val="20"/>
          <w:szCs w:val="20"/>
        </w:rPr>
        <w:t xml:space="preserve"> Incident or </w:t>
      </w:r>
      <w:r w:rsidRPr="00E507CA">
        <w:rPr>
          <w:rFonts w:ascii="Times New Roman" w:eastAsia="Times New Roman" w:hAnsi="Times New Roman" w:cs="Times New Roman"/>
          <w:b/>
          <w:bCs/>
          <w:color w:val="000000"/>
          <w:sz w:val="20"/>
          <w:szCs w:val="20"/>
          <w:u w:val="single"/>
        </w:rPr>
        <w:t>May 35</w:t>
      </w:r>
      <w:r w:rsidRPr="00E507CA">
        <w:rPr>
          <w:rFonts w:ascii="Times New Roman" w:eastAsia="Times New Roman" w:hAnsi="Times New Roman" w:cs="Times New Roman"/>
          <w:color w:val="000000"/>
          <w:sz w:val="20"/>
          <w:szCs w:val="20"/>
        </w:rPr>
        <w:t>th or before May 35th is mentioned]</w:t>
      </w:r>
    </w:p>
    <w:p w14:paraId="3F375ECB"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4A3C6B49"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33. Alain </w:t>
      </w:r>
      <w:proofErr w:type="spellStart"/>
      <w:r w:rsidRPr="00E507CA">
        <w:rPr>
          <w:rFonts w:ascii="Times New Roman" w:eastAsia="Times New Roman" w:hAnsi="Times New Roman" w:cs="Times New Roman"/>
          <w:b/>
          <w:bCs/>
          <w:color w:val="000000"/>
          <w:sz w:val="20"/>
          <w:szCs w:val="20"/>
        </w:rPr>
        <w:t>Resnais’s</w:t>
      </w:r>
      <w:proofErr w:type="spellEnd"/>
      <w:r w:rsidRPr="00E507CA">
        <w:rPr>
          <w:rFonts w:ascii="Times New Roman" w:eastAsia="Times New Roman" w:hAnsi="Times New Roman" w:cs="Times New Roman"/>
          <w:b/>
          <w:bCs/>
          <w:color w:val="000000"/>
          <w:sz w:val="20"/>
          <w:szCs w:val="20"/>
        </w:rPr>
        <w:t xml:space="preserve"> only Oscar was for a short film about this man. The Polish Film Institute funded a movie co-directed by Dorota </w:t>
      </w:r>
      <w:proofErr w:type="spellStart"/>
      <w:r w:rsidRPr="00E507CA">
        <w:rPr>
          <w:rFonts w:ascii="Times New Roman" w:eastAsia="Times New Roman" w:hAnsi="Times New Roman" w:cs="Times New Roman"/>
          <w:b/>
          <w:bCs/>
          <w:color w:val="000000"/>
          <w:sz w:val="20"/>
          <w:szCs w:val="20"/>
        </w:rPr>
        <w:t>Kobiela</w:t>
      </w:r>
      <w:proofErr w:type="spellEnd"/>
      <w:r w:rsidRPr="00E507CA">
        <w:rPr>
          <w:rFonts w:ascii="Times New Roman" w:eastAsia="Times New Roman" w:hAnsi="Times New Roman" w:cs="Times New Roman"/>
          <w:b/>
          <w:bCs/>
          <w:color w:val="000000"/>
          <w:sz w:val="20"/>
          <w:szCs w:val="20"/>
        </w:rPr>
        <w:t xml:space="preserve"> and Hugh </w:t>
      </w:r>
      <w:proofErr w:type="spellStart"/>
      <w:r w:rsidRPr="00E507CA">
        <w:rPr>
          <w:rFonts w:ascii="Times New Roman" w:eastAsia="Times New Roman" w:hAnsi="Times New Roman" w:cs="Times New Roman"/>
          <w:b/>
          <w:bCs/>
          <w:color w:val="000000"/>
          <w:sz w:val="20"/>
          <w:szCs w:val="20"/>
        </w:rPr>
        <w:t>Welchman</w:t>
      </w:r>
      <w:proofErr w:type="spellEnd"/>
      <w:r w:rsidRPr="00E507CA">
        <w:rPr>
          <w:rFonts w:ascii="Times New Roman" w:eastAsia="Times New Roman" w:hAnsi="Times New Roman" w:cs="Times New Roman"/>
          <w:b/>
          <w:bCs/>
          <w:color w:val="000000"/>
          <w:sz w:val="20"/>
          <w:szCs w:val="20"/>
        </w:rPr>
        <w:t xml:space="preserve"> about “Loving” this man that was the world's first </w:t>
      </w:r>
      <w:proofErr w:type="gramStart"/>
      <w:r w:rsidRPr="00E507CA">
        <w:rPr>
          <w:rFonts w:ascii="Times New Roman" w:eastAsia="Times New Roman" w:hAnsi="Times New Roman" w:cs="Times New Roman"/>
          <w:b/>
          <w:bCs/>
          <w:color w:val="000000"/>
          <w:sz w:val="20"/>
          <w:szCs w:val="20"/>
        </w:rPr>
        <w:t>fully-painted</w:t>
      </w:r>
      <w:proofErr w:type="gramEnd"/>
      <w:r w:rsidRPr="00E507CA">
        <w:rPr>
          <w:rFonts w:ascii="Times New Roman" w:eastAsia="Times New Roman" w:hAnsi="Times New Roman" w:cs="Times New Roman"/>
          <w:b/>
          <w:bCs/>
          <w:color w:val="000000"/>
          <w:sz w:val="20"/>
          <w:szCs w:val="20"/>
        </w:rPr>
        <w:t xml:space="preserve"> animated feature. In </w:t>
      </w:r>
      <w:r w:rsidRPr="00E507CA">
        <w:rPr>
          <w:rFonts w:ascii="Times New Roman" w:eastAsia="Times New Roman" w:hAnsi="Times New Roman" w:cs="Times New Roman"/>
          <w:b/>
          <w:bCs/>
          <w:i/>
          <w:iCs/>
          <w:color w:val="000000"/>
          <w:sz w:val="20"/>
          <w:szCs w:val="20"/>
        </w:rPr>
        <w:t>Manhattan</w:t>
      </w:r>
      <w:r w:rsidRPr="00E507CA">
        <w:rPr>
          <w:rFonts w:ascii="Times New Roman" w:eastAsia="Times New Roman" w:hAnsi="Times New Roman" w:cs="Times New Roman"/>
          <w:b/>
          <w:bCs/>
          <w:color w:val="000000"/>
          <w:sz w:val="20"/>
          <w:szCs w:val="20"/>
        </w:rPr>
        <w:t xml:space="preserve">, Woody Allen's character flinches at Diane Keaton's character pronunciation of this man’s name in a discussion on overrated people. He </w:t>
      </w:r>
      <w:proofErr w:type="gramStart"/>
      <w:r w:rsidRPr="00E507CA">
        <w:rPr>
          <w:rFonts w:ascii="Times New Roman" w:eastAsia="Times New Roman" w:hAnsi="Times New Roman" w:cs="Times New Roman"/>
          <w:b/>
          <w:bCs/>
          <w:color w:val="000000"/>
          <w:sz w:val="20"/>
          <w:szCs w:val="20"/>
        </w:rPr>
        <w:t>proclaims</w:t>
      </w:r>
      <w:proofErr w:type="gramEnd"/>
      <w:r w:rsidRPr="00E507CA">
        <w:rPr>
          <w:rFonts w:ascii="Times New Roman" w:eastAsia="Times New Roman" w:hAnsi="Times New Roman" w:cs="Times New Roman"/>
          <w:b/>
          <w:bCs/>
          <w:color w:val="000000"/>
          <w:sz w:val="20"/>
          <w:szCs w:val="20"/>
        </w:rPr>
        <w:t xml:space="preserve"> "to me this seems beyond belief" and is played by Martin Scorsese in Akira Kurosawa's film </w:t>
      </w:r>
      <w:r w:rsidRPr="00E507CA">
        <w:rPr>
          <w:rFonts w:ascii="Times New Roman" w:eastAsia="Times New Roman" w:hAnsi="Times New Roman" w:cs="Times New Roman"/>
          <w:b/>
          <w:bCs/>
          <w:i/>
          <w:iCs/>
          <w:color w:val="000000"/>
          <w:sz w:val="20"/>
          <w:szCs w:val="20"/>
        </w:rPr>
        <w:t>Dreams</w:t>
      </w:r>
      <w:r w:rsidRPr="00E507CA">
        <w:rPr>
          <w:rFonts w:ascii="Times New Roman" w:eastAsia="Times New Roman" w:hAnsi="Times New Roman" w:cs="Times New Roman"/>
          <w:b/>
          <w:bCs/>
          <w:color w:val="000000"/>
          <w:sz w:val="20"/>
          <w:szCs w:val="20"/>
        </w:rPr>
        <w:t>. In 1990, Paul Rhys and Tim Roth starred in a Robert Altman film about this (*)</w:t>
      </w:r>
      <w:r w:rsidRPr="00E507CA">
        <w:rPr>
          <w:rFonts w:ascii="Times New Roman" w:eastAsia="Times New Roman" w:hAnsi="Times New Roman" w:cs="Times New Roman"/>
          <w:color w:val="000000"/>
          <w:sz w:val="20"/>
          <w:szCs w:val="20"/>
        </w:rPr>
        <w:t xml:space="preserve"> artist and his brother. Willem Dafoe played in </w:t>
      </w:r>
      <w:r w:rsidRPr="00E507CA">
        <w:rPr>
          <w:rFonts w:ascii="Times New Roman" w:eastAsia="Times New Roman" w:hAnsi="Times New Roman" w:cs="Times New Roman"/>
          <w:i/>
          <w:iCs/>
          <w:color w:val="000000"/>
          <w:sz w:val="20"/>
          <w:szCs w:val="20"/>
        </w:rPr>
        <w:t>At Eternity’s Gate</w:t>
      </w:r>
      <w:r w:rsidRPr="00E507CA">
        <w:rPr>
          <w:rFonts w:ascii="Times New Roman" w:eastAsia="Times New Roman" w:hAnsi="Times New Roman" w:cs="Times New Roman"/>
          <w:color w:val="000000"/>
          <w:sz w:val="20"/>
          <w:szCs w:val="20"/>
        </w:rPr>
        <w:t xml:space="preserve">, a 2018 film whose title comes from a painting this man made of a man in blue burying his face into his hands. Films about this person often feature actors playing Armand </w:t>
      </w:r>
      <w:proofErr w:type="spellStart"/>
      <w:r w:rsidRPr="00E507CA">
        <w:rPr>
          <w:rFonts w:ascii="Times New Roman" w:eastAsia="Times New Roman" w:hAnsi="Times New Roman" w:cs="Times New Roman"/>
          <w:color w:val="000000"/>
          <w:sz w:val="20"/>
          <w:szCs w:val="20"/>
        </w:rPr>
        <w:t>Roulin</w:t>
      </w:r>
      <w:proofErr w:type="spellEnd"/>
      <w:r w:rsidRPr="00E507CA">
        <w:rPr>
          <w:rFonts w:ascii="Times New Roman" w:eastAsia="Times New Roman" w:hAnsi="Times New Roman" w:cs="Times New Roman"/>
          <w:color w:val="000000"/>
          <w:sz w:val="20"/>
          <w:szCs w:val="20"/>
        </w:rPr>
        <w:t xml:space="preserve">, Paul </w:t>
      </w:r>
      <w:proofErr w:type="spellStart"/>
      <w:r w:rsidRPr="00E507CA">
        <w:rPr>
          <w:rFonts w:ascii="Times New Roman" w:eastAsia="Times New Roman" w:hAnsi="Times New Roman" w:cs="Times New Roman"/>
          <w:color w:val="000000"/>
          <w:sz w:val="20"/>
          <w:szCs w:val="20"/>
        </w:rPr>
        <w:t>Gachet</w:t>
      </w:r>
      <w:proofErr w:type="spellEnd"/>
      <w:r w:rsidRPr="00E507CA">
        <w:rPr>
          <w:rFonts w:ascii="Times New Roman" w:eastAsia="Times New Roman" w:hAnsi="Times New Roman" w:cs="Times New Roman"/>
          <w:color w:val="000000"/>
          <w:sz w:val="20"/>
          <w:szCs w:val="20"/>
        </w:rPr>
        <w:t xml:space="preserve">, and his brother Theo. For 10 points, name this artist of </w:t>
      </w:r>
      <w:r w:rsidRPr="00E507CA">
        <w:rPr>
          <w:rFonts w:ascii="Times New Roman" w:eastAsia="Times New Roman" w:hAnsi="Times New Roman" w:cs="Times New Roman"/>
          <w:i/>
          <w:iCs/>
          <w:color w:val="000000"/>
          <w:sz w:val="20"/>
          <w:szCs w:val="20"/>
        </w:rPr>
        <w:t>The Potato Eaters</w:t>
      </w:r>
      <w:r w:rsidRPr="00E507CA">
        <w:rPr>
          <w:rFonts w:ascii="Times New Roman" w:eastAsia="Times New Roman" w:hAnsi="Times New Roman" w:cs="Times New Roman"/>
          <w:color w:val="000000"/>
          <w:sz w:val="20"/>
          <w:szCs w:val="20"/>
        </w:rPr>
        <w:t>.</w:t>
      </w:r>
    </w:p>
    <w:p w14:paraId="0AECABAF"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Vincent </w:t>
      </w:r>
      <w:r w:rsidRPr="00E507CA">
        <w:rPr>
          <w:rFonts w:ascii="Times New Roman" w:eastAsia="Times New Roman" w:hAnsi="Times New Roman" w:cs="Times New Roman"/>
          <w:b/>
          <w:bCs/>
          <w:color w:val="000000"/>
          <w:sz w:val="20"/>
          <w:szCs w:val="20"/>
          <w:u w:val="single"/>
        </w:rPr>
        <w:t>Van Gogh</w:t>
      </w:r>
      <w:r w:rsidRPr="00E507CA">
        <w:rPr>
          <w:rFonts w:ascii="Times New Roman" w:eastAsia="Times New Roman" w:hAnsi="Times New Roman" w:cs="Times New Roman"/>
          <w:color w:val="000000"/>
          <w:sz w:val="20"/>
          <w:szCs w:val="20"/>
        </w:rPr>
        <w:t xml:space="preserve"> [prompt on </w:t>
      </w:r>
      <w:r w:rsidRPr="00E507CA">
        <w:rPr>
          <w:rFonts w:ascii="Times New Roman" w:eastAsia="Times New Roman" w:hAnsi="Times New Roman" w:cs="Times New Roman"/>
          <w:color w:val="000000"/>
          <w:sz w:val="20"/>
          <w:szCs w:val="20"/>
          <w:u w:val="single"/>
        </w:rPr>
        <w:t>Vincent</w:t>
      </w:r>
      <w:r w:rsidRPr="00E507CA">
        <w:rPr>
          <w:rFonts w:ascii="Times New Roman" w:eastAsia="Times New Roman" w:hAnsi="Times New Roman" w:cs="Times New Roman"/>
          <w:color w:val="000000"/>
          <w:sz w:val="20"/>
          <w:szCs w:val="20"/>
        </w:rPr>
        <w:t>]</w:t>
      </w:r>
    </w:p>
    <w:p w14:paraId="34831C16"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24D944B9"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34. A recent variation on this study that tested a population of Germans and Kikuyus saw positive results in the "dependent condition" when two subjects were paired up. John </w:t>
      </w:r>
      <w:proofErr w:type="spellStart"/>
      <w:r w:rsidRPr="00E507CA">
        <w:rPr>
          <w:rFonts w:ascii="Times New Roman" w:eastAsia="Times New Roman" w:hAnsi="Times New Roman" w:cs="Times New Roman"/>
          <w:b/>
          <w:bCs/>
          <w:color w:val="000000"/>
          <w:sz w:val="20"/>
          <w:szCs w:val="20"/>
        </w:rPr>
        <w:t>Protzko</w:t>
      </w:r>
      <w:proofErr w:type="spellEnd"/>
      <w:r w:rsidRPr="00E507CA">
        <w:rPr>
          <w:rFonts w:ascii="Times New Roman" w:eastAsia="Times New Roman" w:hAnsi="Times New Roman" w:cs="Times New Roman"/>
          <w:b/>
          <w:bCs/>
          <w:color w:val="000000"/>
          <w:sz w:val="20"/>
          <w:szCs w:val="20"/>
        </w:rPr>
        <w:t xml:space="preserve"> found that subjects have gotten a fifth of a standard deviation better at this experiment each decade. In 2018, Watts et al replicated this study, showing its effects were reduced by two-thirds when controlling for family background. Video of the original version of this study, which Daniel Kahneman attests is hilarious, features some successful subjects (*)</w:t>
      </w:r>
      <w:r w:rsidRPr="00E507CA">
        <w:rPr>
          <w:rFonts w:ascii="Times New Roman" w:eastAsia="Times New Roman" w:hAnsi="Times New Roman" w:cs="Times New Roman"/>
          <w:color w:val="000000"/>
          <w:sz w:val="20"/>
          <w:szCs w:val="20"/>
        </w:rPr>
        <w:t xml:space="preserve"> averting their eyes from the title objects. Kidd et al. argued that this experiment measured its participants’ trust in authority, rather than what it claimed to measure. Subjects in this experiment who did not ring a bell went on to have higher test scores. For 10 points, name this delayed gratification study originally conducted by Walter </w:t>
      </w:r>
      <w:proofErr w:type="spellStart"/>
      <w:r w:rsidRPr="00E507CA">
        <w:rPr>
          <w:rFonts w:ascii="Times New Roman" w:eastAsia="Times New Roman" w:hAnsi="Times New Roman" w:cs="Times New Roman"/>
          <w:color w:val="000000"/>
          <w:sz w:val="20"/>
          <w:szCs w:val="20"/>
        </w:rPr>
        <w:t>Mischel</w:t>
      </w:r>
      <w:proofErr w:type="spellEnd"/>
      <w:r w:rsidRPr="00E507CA">
        <w:rPr>
          <w:rFonts w:ascii="Times New Roman" w:eastAsia="Times New Roman" w:hAnsi="Times New Roman" w:cs="Times New Roman"/>
          <w:color w:val="000000"/>
          <w:sz w:val="20"/>
          <w:szCs w:val="20"/>
        </w:rPr>
        <w:t xml:space="preserve"> at Stanford with a namesake snack.</w:t>
      </w:r>
    </w:p>
    <w:p w14:paraId="3E2E20AF"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Stanford </w:t>
      </w:r>
      <w:r w:rsidRPr="00E507CA">
        <w:rPr>
          <w:rFonts w:ascii="Times New Roman" w:eastAsia="Times New Roman" w:hAnsi="Times New Roman" w:cs="Times New Roman"/>
          <w:b/>
          <w:bCs/>
          <w:color w:val="000000"/>
          <w:sz w:val="20"/>
          <w:szCs w:val="20"/>
          <w:u w:val="single"/>
        </w:rPr>
        <w:t>marshmallow</w:t>
      </w:r>
      <w:r w:rsidRPr="00E507CA">
        <w:rPr>
          <w:rFonts w:ascii="Times New Roman" w:eastAsia="Times New Roman" w:hAnsi="Times New Roman" w:cs="Times New Roman"/>
          <w:color w:val="000000"/>
          <w:sz w:val="20"/>
          <w:szCs w:val="20"/>
        </w:rPr>
        <w:t xml:space="preserve"> experiment [or </w:t>
      </w:r>
      <w:proofErr w:type="spellStart"/>
      <w:r w:rsidRPr="00E507CA">
        <w:rPr>
          <w:rFonts w:ascii="Times New Roman" w:eastAsia="Times New Roman" w:hAnsi="Times New Roman" w:cs="Times New Roman"/>
          <w:b/>
          <w:bCs/>
          <w:color w:val="000000"/>
          <w:sz w:val="20"/>
          <w:szCs w:val="20"/>
          <w:u w:val="single"/>
        </w:rPr>
        <w:t>oreo</w:t>
      </w:r>
      <w:proofErr w:type="spellEnd"/>
      <w:r w:rsidRPr="00E507CA">
        <w:rPr>
          <w:rFonts w:ascii="Times New Roman" w:eastAsia="Times New Roman" w:hAnsi="Times New Roman" w:cs="Times New Roman"/>
          <w:color w:val="000000"/>
          <w:sz w:val="20"/>
          <w:szCs w:val="20"/>
        </w:rPr>
        <w:t xml:space="preserve"> test]</w:t>
      </w:r>
    </w:p>
    <w:p w14:paraId="0AA8AB40"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03BE6948"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35. In 2018, Jun Ying, CIO of one of these businesses, pleaded guilty to insider trading in a scandal that cost CEO Rick Smith his job. Lewis Tappan used his contacts in the American Anti-Slavery Society to build the first modern business of this type, the Mercantile Agency. One of these businesses traces its origins to annual </w:t>
      </w:r>
      <w:r w:rsidRPr="00E507CA">
        <w:rPr>
          <w:rFonts w:ascii="Times New Roman" w:eastAsia="Times New Roman" w:hAnsi="Times New Roman" w:cs="Times New Roman"/>
          <w:b/>
          <w:bCs/>
          <w:color w:val="000000"/>
          <w:sz w:val="20"/>
          <w:szCs w:val="20"/>
        </w:rPr>
        <w:lastRenderedPageBreak/>
        <w:t>updates to History of Railroads and Canals in the United States published by Henry Varnum Poor. One of these businesses called Fair Isaac pioneered the use of demographic factors like telephone ownership. These businesses were obligated to correct errors following the passage of a 1970 (*)</w:t>
      </w:r>
      <w:r w:rsidRPr="00E507CA">
        <w:rPr>
          <w:rFonts w:ascii="Times New Roman" w:eastAsia="Times New Roman" w:hAnsi="Times New Roman" w:cs="Times New Roman"/>
          <w:color w:val="000000"/>
          <w:sz w:val="20"/>
          <w:szCs w:val="20"/>
        </w:rPr>
        <w:t xml:space="preserve"> “fair recording” act. In 2019, another of these businesses had to send a correction stating people wouldn’t receive anything close to $125 in a data breach settlement; that firm is a rival of Experian. For 10 points, Equifax is an example of what type of business that banks use to determine the riskiness of a loan?</w:t>
      </w:r>
    </w:p>
    <w:p w14:paraId="3AD99705"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credit</w:t>
      </w:r>
      <w:r w:rsidRPr="00E507CA">
        <w:rPr>
          <w:rFonts w:ascii="Times New Roman" w:eastAsia="Times New Roman" w:hAnsi="Times New Roman" w:cs="Times New Roman"/>
          <w:color w:val="000000"/>
          <w:sz w:val="20"/>
          <w:szCs w:val="20"/>
        </w:rPr>
        <w:t xml:space="preserve"> bureaus [or credit </w:t>
      </w:r>
      <w:r w:rsidRPr="00E507CA">
        <w:rPr>
          <w:rFonts w:ascii="Times New Roman" w:eastAsia="Times New Roman" w:hAnsi="Times New Roman" w:cs="Times New Roman"/>
          <w:b/>
          <w:bCs/>
          <w:color w:val="000000"/>
          <w:sz w:val="20"/>
          <w:szCs w:val="20"/>
          <w:u w:val="single"/>
        </w:rPr>
        <w:t>rating</w:t>
      </w:r>
      <w:r w:rsidRPr="00E507CA">
        <w:rPr>
          <w:rFonts w:ascii="Times New Roman" w:eastAsia="Times New Roman" w:hAnsi="Times New Roman" w:cs="Times New Roman"/>
          <w:color w:val="000000"/>
          <w:sz w:val="20"/>
          <w:szCs w:val="20"/>
        </w:rPr>
        <w:t xml:space="preserve"> agencies; or </w:t>
      </w:r>
      <w:r w:rsidRPr="00E507CA">
        <w:rPr>
          <w:rFonts w:ascii="Times New Roman" w:eastAsia="Times New Roman" w:hAnsi="Times New Roman" w:cs="Times New Roman"/>
          <w:b/>
          <w:bCs/>
          <w:color w:val="000000"/>
          <w:sz w:val="20"/>
          <w:szCs w:val="20"/>
          <w:u w:val="single"/>
        </w:rPr>
        <w:t>CRA</w:t>
      </w:r>
      <w:r w:rsidRPr="00E507CA">
        <w:rPr>
          <w:rFonts w:ascii="Times New Roman" w:eastAsia="Times New Roman" w:hAnsi="Times New Roman" w:cs="Times New Roman"/>
          <w:color w:val="000000"/>
          <w:sz w:val="20"/>
          <w:szCs w:val="20"/>
        </w:rPr>
        <w:t>; Fair Isaac’s name lives on in the FICO score]</w:t>
      </w:r>
    </w:p>
    <w:p w14:paraId="48836692"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w:t>
      </w:r>
    </w:p>
    <w:p w14:paraId="7402BB03"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36. This band’s final #1 hit, which appeared with a cover of Little Richard’s “</w:t>
      </w:r>
      <w:proofErr w:type="spellStart"/>
      <w:r w:rsidRPr="00E507CA">
        <w:rPr>
          <w:rFonts w:ascii="Times New Roman" w:eastAsia="Times New Roman" w:hAnsi="Times New Roman" w:cs="Times New Roman"/>
          <w:b/>
          <w:bCs/>
          <w:color w:val="000000"/>
          <w:sz w:val="20"/>
          <w:szCs w:val="20"/>
        </w:rPr>
        <w:t>Tutti</w:t>
      </w:r>
      <w:proofErr w:type="spellEnd"/>
      <w:r w:rsidRPr="00E507CA">
        <w:rPr>
          <w:rFonts w:ascii="Times New Roman" w:eastAsia="Times New Roman" w:hAnsi="Times New Roman" w:cs="Times New Roman"/>
          <w:b/>
          <w:bCs/>
          <w:color w:val="000000"/>
          <w:sz w:val="20"/>
          <w:szCs w:val="20"/>
        </w:rPr>
        <w:t xml:space="preserve"> Frutti” on the B-Side, was based on an unreleased Mamas and the Papas track and lost out to Phil Collins’s “Groovy Kind of Love” for Best Original Song at the Golden Globes. This band’s track “Shut Down” was one of eight included in a medley during the height of the early ‘80s medley craze; another ‘60s song on that medley describes a girl who “forgot all about the library” because “she’s got her daddy’s car / And she cruised to the (*)</w:t>
      </w:r>
      <w:r w:rsidRPr="00E507CA">
        <w:rPr>
          <w:rFonts w:ascii="Times New Roman" w:eastAsia="Times New Roman" w:hAnsi="Times New Roman" w:cs="Times New Roman"/>
          <w:color w:val="000000"/>
          <w:sz w:val="20"/>
          <w:szCs w:val="20"/>
        </w:rPr>
        <w:t xml:space="preserve"> hamburger stand.” Sandals rebranded their resort in Montego Bay to be named for a 1988 single by this band from the </w:t>
      </w:r>
      <w:r w:rsidRPr="00E507CA">
        <w:rPr>
          <w:rFonts w:ascii="Times New Roman" w:eastAsia="Times New Roman" w:hAnsi="Times New Roman" w:cs="Times New Roman"/>
          <w:i/>
          <w:iCs/>
          <w:color w:val="000000"/>
          <w:sz w:val="20"/>
          <w:szCs w:val="20"/>
        </w:rPr>
        <w:t>Cocktail</w:t>
      </w:r>
      <w:r w:rsidRPr="00E507CA">
        <w:rPr>
          <w:rFonts w:ascii="Times New Roman" w:eastAsia="Times New Roman" w:hAnsi="Times New Roman" w:cs="Times New Roman"/>
          <w:color w:val="000000"/>
          <w:sz w:val="20"/>
          <w:szCs w:val="20"/>
        </w:rPr>
        <w:t xml:space="preserve"> soundtrack that has a chorus listing places like Aruba, </w:t>
      </w:r>
      <w:proofErr w:type="gramStart"/>
      <w:r w:rsidRPr="00E507CA">
        <w:rPr>
          <w:rFonts w:ascii="Times New Roman" w:eastAsia="Times New Roman" w:hAnsi="Times New Roman" w:cs="Times New Roman"/>
          <w:color w:val="000000"/>
          <w:sz w:val="20"/>
          <w:szCs w:val="20"/>
        </w:rPr>
        <w:t>Jamaica</w:t>
      </w:r>
      <w:proofErr w:type="gramEnd"/>
      <w:r w:rsidRPr="00E507CA">
        <w:rPr>
          <w:rFonts w:ascii="Times New Roman" w:eastAsia="Times New Roman" w:hAnsi="Times New Roman" w:cs="Times New Roman"/>
          <w:color w:val="000000"/>
          <w:sz w:val="20"/>
          <w:szCs w:val="20"/>
        </w:rPr>
        <w:t xml:space="preserve"> and Kokomo. The 2014 film </w:t>
      </w:r>
      <w:r w:rsidRPr="00E507CA">
        <w:rPr>
          <w:rFonts w:ascii="Times New Roman" w:eastAsia="Times New Roman" w:hAnsi="Times New Roman" w:cs="Times New Roman"/>
          <w:i/>
          <w:iCs/>
          <w:color w:val="000000"/>
          <w:sz w:val="20"/>
          <w:szCs w:val="20"/>
        </w:rPr>
        <w:t>Love &amp; Mercy</w:t>
      </w:r>
      <w:r w:rsidRPr="00E507CA">
        <w:rPr>
          <w:rFonts w:ascii="Times New Roman" w:eastAsia="Times New Roman" w:hAnsi="Times New Roman" w:cs="Times New Roman"/>
          <w:color w:val="000000"/>
          <w:sz w:val="20"/>
          <w:szCs w:val="20"/>
        </w:rPr>
        <w:t xml:space="preserve"> is a biopic of this band’s creative leader, Brian Wilson. For 10 points, name this rock band known for surf-tinged songs of the 1960s like “Good Vibrations.”</w:t>
      </w:r>
    </w:p>
    <w:p w14:paraId="27CD6956"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The </w:t>
      </w:r>
      <w:r w:rsidRPr="00E507CA">
        <w:rPr>
          <w:rFonts w:ascii="Times New Roman" w:eastAsia="Times New Roman" w:hAnsi="Times New Roman" w:cs="Times New Roman"/>
          <w:b/>
          <w:bCs/>
          <w:color w:val="000000"/>
          <w:sz w:val="20"/>
          <w:szCs w:val="20"/>
          <w:u w:val="single"/>
        </w:rPr>
        <w:t>Beach Boys</w:t>
      </w:r>
    </w:p>
    <w:p w14:paraId="0E4EDCD7"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027ADA5C"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37. One section of this text asserts that “true contrition seeks and loves penalties” and elsewhere highlights the “madness” of the notion that if someone committed “an impossible sin and violated the Mother of God” that the sin could be absolved. In denouncing the doctrine of the Treasury of Merit, the author of this text asserts, “the true treasure of the Church is the Most Holy Gospel.” A lengthy explanation of this text partially addressed to Johann von </w:t>
      </w:r>
      <w:proofErr w:type="spellStart"/>
      <w:r w:rsidRPr="00E507CA">
        <w:rPr>
          <w:rFonts w:ascii="Times New Roman" w:eastAsia="Times New Roman" w:hAnsi="Times New Roman" w:cs="Times New Roman"/>
          <w:b/>
          <w:bCs/>
          <w:color w:val="000000"/>
          <w:sz w:val="20"/>
          <w:szCs w:val="20"/>
        </w:rPr>
        <w:t>Staupitz</w:t>
      </w:r>
      <w:proofErr w:type="spellEnd"/>
      <w:r w:rsidRPr="00E507CA">
        <w:rPr>
          <w:rFonts w:ascii="Times New Roman" w:eastAsia="Times New Roman" w:hAnsi="Times New Roman" w:cs="Times New Roman"/>
          <w:b/>
          <w:bCs/>
          <w:color w:val="000000"/>
          <w:sz w:val="20"/>
          <w:szCs w:val="20"/>
        </w:rPr>
        <w:t xml:space="preserve"> built on the “theology of the cross” its author had subsequently developed in the (*)</w:t>
      </w:r>
      <w:r w:rsidRPr="00E507CA">
        <w:rPr>
          <w:rFonts w:ascii="Times New Roman" w:eastAsia="Times New Roman" w:hAnsi="Times New Roman" w:cs="Times New Roman"/>
          <w:color w:val="000000"/>
          <w:sz w:val="20"/>
          <w:szCs w:val="20"/>
        </w:rPr>
        <w:t xml:space="preserve"> </w:t>
      </w:r>
      <w:r w:rsidRPr="00E507CA">
        <w:rPr>
          <w:rFonts w:ascii="Times New Roman" w:eastAsia="Times New Roman" w:hAnsi="Times New Roman" w:cs="Times New Roman"/>
          <w:i/>
          <w:iCs/>
          <w:color w:val="000000"/>
          <w:sz w:val="20"/>
          <w:szCs w:val="20"/>
        </w:rPr>
        <w:t>Heidelberg Disputation</w:t>
      </w:r>
      <w:r w:rsidRPr="00E507CA">
        <w:rPr>
          <w:rFonts w:ascii="Times New Roman" w:eastAsia="Times New Roman" w:hAnsi="Times New Roman" w:cs="Times New Roman"/>
          <w:color w:val="000000"/>
          <w:sz w:val="20"/>
          <w:szCs w:val="20"/>
        </w:rPr>
        <w:t>. This text, which was publicized on October 31st, 1517, is alternatively titled “Disputation on the Power and Efficacy of Indulgences.” For 10 points, name these documents supposedly nailed to the door of Wittenberg Castle by Martin Luther, commonly named for the number of articles in them.</w:t>
      </w:r>
    </w:p>
    <w:p w14:paraId="3E179C04"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Ninety-five Theses</w:t>
      </w:r>
      <w:r w:rsidRPr="00E507CA">
        <w:rPr>
          <w:rFonts w:ascii="Times New Roman" w:eastAsia="Times New Roman" w:hAnsi="Times New Roman" w:cs="Times New Roman"/>
          <w:color w:val="000000"/>
          <w:sz w:val="20"/>
          <w:szCs w:val="20"/>
        </w:rPr>
        <w:t xml:space="preserve"> [accept </w:t>
      </w:r>
      <w:r w:rsidRPr="00E507CA">
        <w:rPr>
          <w:rFonts w:ascii="Times New Roman" w:eastAsia="Times New Roman" w:hAnsi="Times New Roman" w:cs="Times New Roman"/>
          <w:b/>
          <w:bCs/>
          <w:color w:val="000000"/>
          <w:sz w:val="20"/>
          <w:szCs w:val="20"/>
          <w:u w:val="single"/>
        </w:rPr>
        <w:t>Disputation on the Power and Efficacy of Indulgences</w:t>
      </w:r>
      <w:r w:rsidRPr="00E507CA">
        <w:rPr>
          <w:rFonts w:ascii="Times New Roman" w:eastAsia="Times New Roman" w:hAnsi="Times New Roman" w:cs="Times New Roman"/>
          <w:color w:val="000000"/>
          <w:sz w:val="20"/>
          <w:szCs w:val="20"/>
        </w:rPr>
        <w:t xml:space="preserve"> before mentioned]</w:t>
      </w:r>
    </w:p>
    <w:p w14:paraId="2AC91FD2"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00D68805"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shd w:val="clear" w:color="auto" w:fill="FFFF00"/>
        </w:rPr>
        <w:t>38. Math Tossup by Mia</w:t>
      </w:r>
    </w:p>
    <w:p w14:paraId="412CDB4B"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70E59DEB" w14:textId="73351064"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39. The Baghdad-based narrator of one story by this author declares, “My journey to the past had changed nothing, but what I had learned had changed everything;” that story was inspired by Kip Thorne. An earlier story by this author centers on a vote at a university on whether to require students to have a neuro-implant to eliminate "lookism". The story “The Merchant and the Alchemist’s Gate” opens this man’s most recent collection, </w:t>
      </w:r>
      <w:r w:rsidRPr="00E507CA">
        <w:rPr>
          <w:rFonts w:ascii="Times New Roman" w:eastAsia="Times New Roman" w:hAnsi="Times New Roman" w:cs="Times New Roman"/>
          <w:b/>
          <w:bCs/>
          <w:i/>
          <w:iCs/>
          <w:color w:val="000000"/>
          <w:sz w:val="20"/>
          <w:szCs w:val="20"/>
        </w:rPr>
        <w:t>Exhalation</w:t>
      </w:r>
      <w:r w:rsidRPr="00E507CA">
        <w:rPr>
          <w:rFonts w:ascii="Times New Roman" w:eastAsia="Times New Roman" w:hAnsi="Times New Roman" w:cs="Times New Roman"/>
          <w:b/>
          <w:bCs/>
          <w:color w:val="000000"/>
          <w:sz w:val="20"/>
          <w:szCs w:val="20"/>
        </w:rPr>
        <w:t xml:space="preserve">. In his best-known collection, a miner from Elam spends years climbing the title structure, which is revealed to loop back to the surface. This author </w:t>
      </w:r>
      <w:proofErr w:type="gramStart"/>
      <w:r w:rsidRPr="00E507CA">
        <w:rPr>
          <w:rFonts w:ascii="Times New Roman" w:eastAsia="Times New Roman" w:hAnsi="Times New Roman" w:cs="Times New Roman"/>
          <w:b/>
          <w:bCs/>
          <w:color w:val="000000"/>
          <w:sz w:val="20"/>
          <w:szCs w:val="20"/>
        </w:rPr>
        <w:t>of  (</w:t>
      </w:r>
      <w:proofErr w:type="gramEnd"/>
      <w:r w:rsidRPr="00E507CA">
        <w:rPr>
          <w:rFonts w:ascii="Times New Roman" w:eastAsia="Times New Roman" w:hAnsi="Times New Roman" w:cs="Times New Roman"/>
          <w:b/>
          <w:bCs/>
          <w:color w:val="000000"/>
          <w:sz w:val="20"/>
          <w:szCs w:val="20"/>
        </w:rPr>
        <w:t>*)</w:t>
      </w:r>
      <w:r w:rsidRPr="00E507CA">
        <w:rPr>
          <w:rFonts w:ascii="Times New Roman" w:eastAsia="Times New Roman" w:hAnsi="Times New Roman" w:cs="Times New Roman"/>
          <w:color w:val="000000"/>
          <w:sz w:val="20"/>
          <w:szCs w:val="20"/>
        </w:rPr>
        <w:t xml:space="preserve">“Tower of Babylon” wrote a story where Flapper and Raspberry are two </w:t>
      </w:r>
      <w:proofErr w:type="spellStart"/>
      <w:r w:rsidRPr="00E507CA">
        <w:rPr>
          <w:rFonts w:ascii="Times New Roman" w:eastAsia="Times New Roman" w:hAnsi="Times New Roman" w:cs="Times New Roman"/>
          <w:color w:val="000000"/>
          <w:sz w:val="20"/>
          <w:szCs w:val="20"/>
        </w:rPr>
        <w:t>heptapods</w:t>
      </w:r>
      <w:proofErr w:type="spellEnd"/>
      <w:r w:rsidRPr="00E507CA">
        <w:rPr>
          <w:rFonts w:ascii="Times New Roman" w:eastAsia="Times New Roman" w:hAnsi="Times New Roman" w:cs="Times New Roman"/>
          <w:color w:val="000000"/>
          <w:sz w:val="20"/>
          <w:szCs w:val="20"/>
        </w:rPr>
        <w:t xml:space="preserve"> contacted by the linguist Dr. Louise Banks. For 10 points, name this </w:t>
      </w:r>
      <w:r w:rsidR="00B60A6B" w:rsidRPr="00E507CA">
        <w:rPr>
          <w:rFonts w:ascii="Times New Roman" w:eastAsia="Times New Roman" w:hAnsi="Times New Roman" w:cs="Times New Roman"/>
          <w:color w:val="000000"/>
          <w:sz w:val="20"/>
          <w:szCs w:val="20"/>
        </w:rPr>
        <w:t>Chinese American</w:t>
      </w:r>
      <w:r w:rsidRPr="00E507CA">
        <w:rPr>
          <w:rFonts w:ascii="Times New Roman" w:eastAsia="Times New Roman" w:hAnsi="Times New Roman" w:cs="Times New Roman"/>
          <w:color w:val="000000"/>
          <w:sz w:val="20"/>
          <w:szCs w:val="20"/>
        </w:rPr>
        <w:t xml:space="preserve"> author of sci-fi works such as "Story of Your Life", which was adapted into the film </w:t>
      </w:r>
      <w:r w:rsidRPr="00E507CA">
        <w:rPr>
          <w:rFonts w:ascii="Times New Roman" w:eastAsia="Times New Roman" w:hAnsi="Times New Roman" w:cs="Times New Roman"/>
          <w:i/>
          <w:iCs/>
          <w:color w:val="000000"/>
          <w:sz w:val="20"/>
          <w:szCs w:val="20"/>
        </w:rPr>
        <w:t>Arrival</w:t>
      </w:r>
      <w:r w:rsidRPr="00E507CA">
        <w:rPr>
          <w:rFonts w:ascii="Times New Roman" w:eastAsia="Times New Roman" w:hAnsi="Times New Roman" w:cs="Times New Roman"/>
          <w:color w:val="000000"/>
          <w:sz w:val="20"/>
          <w:szCs w:val="20"/>
        </w:rPr>
        <w:t>.</w:t>
      </w:r>
    </w:p>
    <w:p w14:paraId="33E8253A"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Ted </w:t>
      </w:r>
      <w:r w:rsidRPr="00E507CA">
        <w:rPr>
          <w:rFonts w:ascii="Times New Roman" w:eastAsia="Times New Roman" w:hAnsi="Times New Roman" w:cs="Times New Roman"/>
          <w:b/>
          <w:bCs/>
          <w:color w:val="000000"/>
          <w:sz w:val="20"/>
          <w:szCs w:val="20"/>
          <w:u w:val="single"/>
        </w:rPr>
        <w:t>Chiang</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b/>
          <w:bCs/>
          <w:color w:val="000000"/>
          <w:sz w:val="20"/>
          <w:szCs w:val="20"/>
          <w:u w:val="single"/>
        </w:rPr>
        <w:t>Chiang</w:t>
      </w:r>
      <w:r w:rsidRPr="00E507CA">
        <w:rPr>
          <w:rFonts w:ascii="Times New Roman" w:eastAsia="Times New Roman" w:hAnsi="Times New Roman" w:cs="Times New Roman"/>
          <w:color w:val="000000"/>
          <w:sz w:val="20"/>
          <w:szCs w:val="20"/>
        </w:rPr>
        <w:t xml:space="preserve"> Feng-nan]</w:t>
      </w:r>
    </w:p>
    <w:p w14:paraId="6BE8E86D"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61298CF0"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 xml:space="preserve">40. Theodore Roosevelt is a character in Francis </w:t>
      </w:r>
      <w:proofErr w:type="spellStart"/>
      <w:r w:rsidRPr="00E507CA">
        <w:rPr>
          <w:rFonts w:ascii="Times New Roman" w:eastAsia="Times New Roman" w:hAnsi="Times New Roman" w:cs="Times New Roman"/>
          <w:b/>
          <w:bCs/>
          <w:color w:val="000000"/>
          <w:sz w:val="20"/>
          <w:szCs w:val="20"/>
        </w:rPr>
        <w:t>Patrelle’s</w:t>
      </w:r>
      <w:proofErr w:type="spellEnd"/>
      <w:r w:rsidRPr="00E507CA">
        <w:rPr>
          <w:rFonts w:ascii="Times New Roman" w:eastAsia="Times New Roman" w:hAnsi="Times New Roman" w:cs="Times New Roman"/>
          <w:b/>
          <w:bCs/>
          <w:color w:val="000000"/>
          <w:sz w:val="20"/>
          <w:szCs w:val="20"/>
        </w:rPr>
        <w:t xml:space="preserve"> long-running “Yorkville” version of this work. Another adaptation of this work partially set in the Cotton Club was staged in 1996 by Donald Byrd and is commonly referred to as the “Harlem” version. Michelle Dorrance staged a "</w:t>
      </w:r>
      <w:proofErr w:type="spellStart"/>
      <w:r w:rsidRPr="00E507CA">
        <w:rPr>
          <w:rFonts w:ascii="Times New Roman" w:eastAsia="Times New Roman" w:hAnsi="Times New Roman" w:cs="Times New Roman"/>
          <w:b/>
          <w:bCs/>
          <w:color w:val="000000"/>
          <w:sz w:val="20"/>
          <w:szCs w:val="20"/>
        </w:rPr>
        <w:t>Rhythmaturgical</w:t>
      </w:r>
      <w:proofErr w:type="spellEnd"/>
      <w:r w:rsidRPr="00E507CA">
        <w:rPr>
          <w:rFonts w:ascii="Times New Roman" w:eastAsia="Times New Roman" w:hAnsi="Times New Roman" w:cs="Times New Roman"/>
          <w:b/>
          <w:bCs/>
          <w:color w:val="000000"/>
          <w:sz w:val="20"/>
          <w:szCs w:val="20"/>
        </w:rPr>
        <w:t xml:space="preserve"> Evocation of the Super-</w:t>
      </w:r>
      <w:proofErr w:type="spellStart"/>
      <w:r w:rsidRPr="00E507CA">
        <w:rPr>
          <w:rFonts w:ascii="Times New Roman" w:eastAsia="Times New Roman" w:hAnsi="Times New Roman" w:cs="Times New Roman"/>
          <w:b/>
          <w:bCs/>
          <w:color w:val="000000"/>
          <w:sz w:val="20"/>
          <w:szCs w:val="20"/>
        </w:rPr>
        <w:t>Leviathonic</w:t>
      </w:r>
      <w:proofErr w:type="spellEnd"/>
      <w:r w:rsidRPr="00E507CA">
        <w:rPr>
          <w:rFonts w:ascii="Times New Roman" w:eastAsia="Times New Roman" w:hAnsi="Times New Roman" w:cs="Times New Roman"/>
          <w:b/>
          <w:bCs/>
          <w:color w:val="000000"/>
          <w:sz w:val="20"/>
          <w:szCs w:val="20"/>
        </w:rPr>
        <w:t xml:space="preserve"> Enchantments" adaptation of a 1960 jazz suite based on this work by Billy Strayhorn and Duke Ellington that contained tracks like “</w:t>
      </w:r>
      <w:proofErr w:type="spellStart"/>
      <w:r w:rsidRPr="00E507CA">
        <w:rPr>
          <w:rFonts w:ascii="Times New Roman" w:eastAsia="Times New Roman" w:hAnsi="Times New Roman" w:cs="Times New Roman"/>
          <w:b/>
          <w:bCs/>
          <w:color w:val="000000"/>
          <w:sz w:val="20"/>
          <w:szCs w:val="20"/>
        </w:rPr>
        <w:t>Danse</w:t>
      </w:r>
      <w:proofErr w:type="spellEnd"/>
      <w:r w:rsidRPr="00E507CA">
        <w:rPr>
          <w:rFonts w:ascii="Times New Roman" w:eastAsia="Times New Roman" w:hAnsi="Times New Roman" w:cs="Times New Roman"/>
          <w:b/>
          <w:bCs/>
          <w:color w:val="000000"/>
          <w:sz w:val="20"/>
          <w:szCs w:val="20"/>
        </w:rPr>
        <w:t xml:space="preserve"> of the </w:t>
      </w:r>
      <w:proofErr w:type="spellStart"/>
      <w:r w:rsidRPr="00E507CA">
        <w:rPr>
          <w:rFonts w:ascii="Times New Roman" w:eastAsia="Times New Roman" w:hAnsi="Times New Roman" w:cs="Times New Roman"/>
          <w:b/>
          <w:bCs/>
          <w:color w:val="000000"/>
          <w:sz w:val="20"/>
          <w:szCs w:val="20"/>
        </w:rPr>
        <w:t>Floreadores</w:t>
      </w:r>
      <w:proofErr w:type="spellEnd"/>
      <w:r w:rsidRPr="00E507CA">
        <w:rPr>
          <w:rFonts w:ascii="Times New Roman" w:eastAsia="Times New Roman" w:hAnsi="Times New Roman" w:cs="Times New Roman"/>
          <w:b/>
          <w:bCs/>
          <w:color w:val="000000"/>
          <w:sz w:val="20"/>
          <w:szCs w:val="20"/>
        </w:rPr>
        <w:t>.” Animated dancing mushrooms feature in the (*)</w:t>
      </w:r>
      <w:r w:rsidRPr="00E507CA">
        <w:rPr>
          <w:rFonts w:ascii="Times New Roman" w:eastAsia="Times New Roman" w:hAnsi="Times New Roman" w:cs="Times New Roman"/>
          <w:color w:val="000000"/>
          <w:sz w:val="20"/>
          <w:szCs w:val="20"/>
        </w:rPr>
        <w:t xml:space="preserve"> “Chinese Dance” section of a suite based on this work included in Disney’s </w:t>
      </w:r>
      <w:r w:rsidRPr="00E507CA">
        <w:rPr>
          <w:rFonts w:ascii="Times New Roman" w:eastAsia="Times New Roman" w:hAnsi="Times New Roman" w:cs="Times New Roman"/>
          <w:i/>
          <w:iCs/>
          <w:color w:val="000000"/>
          <w:sz w:val="20"/>
          <w:szCs w:val="20"/>
        </w:rPr>
        <w:t>Fantasia</w:t>
      </w:r>
      <w:r w:rsidRPr="00E507CA">
        <w:rPr>
          <w:rFonts w:ascii="Times New Roman" w:eastAsia="Times New Roman" w:hAnsi="Times New Roman" w:cs="Times New Roman"/>
          <w:color w:val="000000"/>
          <w:sz w:val="20"/>
          <w:szCs w:val="20"/>
        </w:rPr>
        <w:t xml:space="preserve">. The most famous orchestrator of this work played </w:t>
      </w:r>
      <w:proofErr w:type="spellStart"/>
      <w:r w:rsidRPr="00E507CA">
        <w:rPr>
          <w:rFonts w:ascii="Times New Roman" w:eastAsia="Times New Roman" w:hAnsi="Times New Roman" w:cs="Times New Roman"/>
          <w:color w:val="000000"/>
          <w:sz w:val="20"/>
          <w:szCs w:val="20"/>
        </w:rPr>
        <w:t>Drosselmeyer</w:t>
      </w:r>
      <w:proofErr w:type="spellEnd"/>
      <w:r w:rsidRPr="00E507CA">
        <w:rPr>
          <w:rFonts w:ascii="Times New Roman" w:eastAsia="Times New Roman" w:hAnsi="Times New Roman" w:cs="Times New Roman"/>
          <w:color w:val="000000"/>
          <w:sz w:val="20"/>
          <w:szCs w:val="20"/>
        </w:rPr>
        <w:t xml:space="preserve"> in its 1954 debut; that George Balanchine version of this ballet has performed every Christmas. “The Dance of the Sugar Plum Fairy” appears in, for 10 points, what ballet composed by </w:t>
      </w:r>
      <w:proofErr w:type="spellStart"/>
      <w:r w:rsidRPr="00E507CA">
        <w:rPr>
          <w:rFonts w:ascii="Times New Roman" w:eastAsia="Times New Roman" w:hAnsi="Times New Roman" w:cs="Times New Roman"/>
          <w:color w:val="000000"/>
          <w:sz w:val="20"/>
          <w:szCs w:val="20"/>
        </w:rPr>
        <w:t>Pyotr</w:t>
      </w:r>
      <w:proofErr w:type="spellEnd"/>
      <w:r w:rsidRPr="00E507CA">
        <w:rPr>
          <w:rFonts w:ascii="Times New Roman" w:eastAsia="Times New Roman" w:hAnsi="Times New Roman" w:cs="Times New Roman"/>
          <w:color w:val="000000"/>
          <w:sz w:val="20"/>
          <w:szCs w:val="20"/>
        </w:rPr>
        <w:t xml:space="preserve"> Tchaikovsky?</w:t>
      </w:r>
    </w:p>
    <w:p w14:paraId="1210D065"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i/>
          <w:iCs/>
          <w:color w:val="000000"/>
          <w:sz w:val="20"/>
          <w:szCs w:val="20"/>
        </w:rPr>
        <w:t xml:space="preserve">The </w:t>
      </w:r>
      <w:r w:rsidRPr="00E507CA">
        <w:rPr>
          <w:rFonts w:ascii="Times New Roman" w:eastAsia="Times New Roman" w:hAnsi="Times New Roman" w:cs="Times New Roman"/>
          <w:b/>
          <w:bCs/>
          <w:i/>
          <w:iCs/>
          <w:color w:val="000000"/>
          <w:sz w:val="20"/>
          <w:szCs w:val="20"/>
          <w:u w:val="single"/>
        </w:rPr>
        <w:t>Nutcracker</w:t>
      </w:r>
      <w:r w:rsidRPr="00E507CA">
        <w:rPr>
          <w:rFonts w:ascii="Times New Roman" w:eastAsia="Times New Roman" w:hAnsi="Times New Roman" w:cs="Times New Roman"/>
          <w:color w:val="000000"/>
          <w:sz w:val="20"/>
          <w:szCs w:val="20"/>
        </w:rPr>
        <w:t xml:space="preserve"> [or </w:t>
      </w:r>
      <w:proofErr w:type="spellStart"/>
      <w:r w:rsidRPr="00E507CA">
        <w:rPr>
          <w:rFonts w:ascii="Times New Roman" w:eastAsia="Times New Roman" w:hAnsi="Times New Roman" w:cs="Times New Roman"/>
          <w:b/>
          <w:bCs/>
          <w:i/>
          <w:iCs/>
          <w:color w:val="000000"/>
          <w:sz w:val="20"/>
          <w:szCs w:val="20"/>
          <w:u w:val="single"/>
        </w:rPr>
        <w:t>Shchelkunchik</w:t>
      </w:r>
      <w:proofErr w:type="spellEnd"/>
      <w:r w:rsidRPr="00E507CA">
        <w:rPr>
          <w:rFonts w:ascii="Times New Roman" w:eastAsia="Times New Roman" w:hAnsi="Times New Roman" w:cs="Times New Roman"/>
          <w:color w:val="000000"/>
          <w:sz w:val="20"/>
          <w:szCs w:val="20"/>
        </w:rPr>
        <w:t xml:space="preserve">; accept </w:t>
      </w:r>
      <w:r w:rsidRPr="00E507CA">
        <w:rPr>
          <w:rFonts w:ascii="Times New Roman" w:eastAsia="Times New Roman" w:hAnsi="Times New Roman" w:cs="Times New Roman"/>
          <w:i/>
          <w:iCs/>
          <w:color w:val="000000"/>
          <w:sz w:val="20"/>
          <w:szCs w:val="20"/>
        </w:rPr>
        <w:t xml:space="preserve">The </w:t>
      </w:r>
      <w:r w:rsidRPr="00E507CA">
        <w:rPr>
          <w:rFonts w:ascii="Times New Roman" w:eastAsia="Times New Roman" w:hAnsi="Times New Roman" w:cs="Times New Roman"/>
          <w:b/>
          <w:bCs/>
          <w:i/>
          <w:iCs/>
          <w:color w:val="000000"/>
          <w:sz w:val="20"/>
          <w:szCs w:val="20"/>
          <w:u w:val="single"/>
        </w:rPr>
        <w:t>Nutcracker</w:t>
      </w:r>
      <w:r w:rsidRPr="00E507CA">
        <w:rPr>
          <w:rFonts w:ascii="Times New Roman" w:eastAsia="Times New Roman" w:hAnsi="Times New Roman" w:cs="Times New Roman"/>
          <w:i/>
          <w:iCs/>
          <w:color w:val="000000"/>
          <w:sz w:val="20"/>
          <w:szCs w:val="20"/>
        </w:rPr>
        <w:t xml:space="preserve"> Suite</w:t>
      </w:r>
      <w:r w:rsidRPr="00E507CA">
        <w:rPr>
          <w:rFonts w:ascii="Times New Roman" w:eastAsia="Times New Roman" w:hAnsi="Times New Roman" w:cs="Times New Roman"/>
          <w:color w:val="000000"/>
          <w:sz w:val="20"/>
          <w:szCs w:val="20"/>
        </w:rPr>
        <w:t xml:space="preserve"> or </w:t>
      </w:r>
      <w:r w:rsidRPr="00E507CA">
        <w:rPr>
          <w:rFonts w:ascii="Times New Roman" w:eastAsia="Times New Roman" w:hAnsi="Times New Roman" w:cs="Times New Roman"/>
          <w:i/>
          <w:iCs/>
          <w:color w:val="000000"/>
          <w:sz w:val="20"/>
          <w:szCs w:val="20"/>
        </w:rPr>
        <w:t xml:space="preserve">The Harlem </w:t>
      </w:r>
      <w:r w:rsidRPr="00E507CA">
        <w:rPr>
          <w:rFonts w:ascii="Times New Roman" w:eastAsia="Times New Roman" w:hAnsi="Times New Roman" w:cs="Times New Roman"/>
          <w:b/>
          <w:bCs/>
          <w:i/>
          <w:iCs/>
          <w:color w:val="000000"/>
          <w:sz w:val="20"/>
          <w:szCs w:val="20"/>
          <w:u w:val="single"/>
        </w:rPr>
        <w:t>Nutcracker</w:t>
      </w:r>
      <w:r w:rsidRPr="00E507CA">
        <w:rPr>
          <w:rFonts w:ascii="Times New Roman" w:eastAsia="Times New Roman" w:hAnsi="Times New Roman" w:cs="Times New Roman"/>
          <w:color w:val="000000"/>
          <w:sz w:val="20"/>
          <w:szCs w:val="20"/>
        </w:rPr>
        <w:t xml:space="preserve"> or the </w:t>
      </w:r>
      <w:r w:rsidRPr="00E507CA">
        <w:rPr>
          <w:rFonts w:ascii="Times New Roman" w:eastAsia="Times New Roman" w:hAnsi="Times New Roman" w:cs="Times New Roman"/>
          <w:i/>
          <w:iCs/>
          <w:color w:val="000000"/>
          <w:sz w:val="20"/>
          <w:szCs w:val="20"/>
        </w:rPr>
        <w:t xml:space="preserve">Yorkville </w:t>
      </w:r>
      <w:r w:rsidRPr="00E507CA">
        <w:rPr>
          <w:rFonts w:ascii="Times New Roman" w:eastAsia="Times New Roman" w:hAnsi="Times New Roman" w:cs="Times New Roman"/>
          <w:b/>
          <w:bCs/>
          <w:i/>
          <w:iCs/>
          <w:color w:val="000000"/>
          <w:sz w:val="20"/>
          <w:szCs w:val="20"/>
          <w:u w:val="single"/>
        </w:rPr>
        <w:t>Nutcracker</w:t>
      </w:r>
      <w:r w:rsidRPr="00E507CA">
        <w:rPr>
          <w:rFonts w:ascii="Times New Roman" w:eastAsia="Times New Roman" w:hAnsi="Times New Roman" w:cs="Times New Roman"/>
          <w:color w:val="000000"/>
          <w:sz w:val="20"/>
          <w:szCs w:val="20"/>
        </w:rPr>
        <w:t>]</w:t>
      </w:r>
    </w:p>
    <w:p w14:paraId="2A177A2D"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61B6CEC3"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t>Bonus Tiebreaker Tossup:</w:t>
      </w:r>
    </w:p>
    <w:p w14:paraId="3D26F471" w14:textId="77777777" w:rsidR="00E507CA" w:rsidRPr="00E507CA" w:rsidRDefault="00E507CA" w:rsidP="00E507CA">
      <w:pPr>
        <w:spacing w:after="0" w:line="240" w:lineRule="auto"/>
        <w:rPr>
          <w:rFonts w:ascii="Times New Roman" w:eastAsia="Times New Roman" w:hAnsi="Times New Roman" w:cs="Times New Roman"/>
          <w:sz w:val="24"/>
          <w:szCs w:val="24"/>
        </w:rPr>
      </w:pPr>
    </w:p>
    <w:p w14:paraId="1A7C7895"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b/>
          <w:bCs/>
          <w:color w:val="000000"/>
          <w:sz w:val="20"/>
          <w:szCs w:val="20"/>
        </w:rPr>
        <w:lastRenderedPageBreak/>
        <w:t xml:space="preserve">TB. Description acceptable. One parody of this action takes place as Ginger and Rocky escape from a pie factory in the film </w:t>
      </w:r>
      <w:r w:rsidRPr="00E507CA">
        <w:rPr>
          <w:rFonts w:ascii="Times New Roman" w:eastAsia="Times New Roman" w:hAnsi="Times New Roman" w:cs="Times New Roman"/>
          <w:b/>
          <w:bCs/>
          <w:i/>
          <w:iCs/>
          <w:color w:val="000000"/>
          <w:sz w:val="20"/>
          <w:szCs w:val="20"/>
        </w:rPr>
        <w:t>Chicken Run</w:t>
      </w:r>
      <w:r w:rsidRPr="00E507CA">
        <w:rPr>
          <w:rFonts w:ascii="Times New Roman" w:eastAsia="Times New Roman" w:hAnsi="Times New Roman" w:cs="Times New Roman"/>
          <w:b/>
          <w:bCs/>
          <w:color w:val="000000"/>
          <w:sz w:val="20"/>
          <w:szCs w:val="20"/>
        </w:rPr>
        <w:t xml:space="preserve">. Puss parodies this action while stealing a potion in </w:t>
      </w:r>
      <w:r w:rsidRPr="00E507CA">
        <w:rPr>
          <w:rFonts w:ascii="Times New Roman" w:eastAsia="Times New Roman" w:hAnsi="Times New Roman" w:cs="Times New Roman"/>
          <w:b/>
          <w:bCs/>
          <w:i/>
          <w:iCs/>
          <w:color w:val="000000"/>
          <w:sz w:val="20"/>
          <w:szCs w:val="20"/>
        </w:rPr>
        <w:t>Shrek 2</w:t>
      </w:r>
      <w:r w:rsidRPr="00E507CA">
        <w:rPr>
          <w:rFonts w:ascii="Times New Roman" w:eastAsia="Times New Roman" w:hAnsi="Times New Roman" w:cs="Times New Roman"/>
          <w:b/>
          <w:bCs/>
          <w:color w:val="000000"/>
          <w:sz w:val="20"/>
          <w:szCs w:val="20"/>
        </w:rPr>
        <w:t xml:space="preserve">. Shortly before a scene parodying </w:t>
      </w:r>
      <w:r w:rsidRPr="00E507CA">
        <w:rPr>
          <w:rFonts w:ascii="Times New Roman" w:eastAsia="Times New Roman" w:hAnsi="Times New Roman" w:cs="Times New Roman"/>
          <w:b/>
          <w:bCs/>
          <w:i/>
          <w:iCs/>
          <w:color w:val="000000"/>
          <w:sz w:val="20"/>
          <w:szCs w:val="20"/>
        </w:rPr>
        <w:t>Mission Impossible</w:t>
      </w:r>
      <w:r w:rsidRPr="00E507CA">
        <w:rPr>
          <w:rFonts w:ascii="Times New Roman" w:eastAsia="Times New Roman" w:hAnsi="Times New Roman" w:cs="Times New Roman"/>
          <w:b/>
          <w:bCs/>
          <w:color w:val="000000"/>
          <w:sz w:val="20"/>
          <w:szCs w:val="20"/>
        </w:rPr>
        <w:t xml:space="preserve"> in the Natural History Museum, Paddington performs this action after having a conversation with Mr. Brown through a window. Another parody of this action takes place as a character runs towards a bus in a scene that begins with a shot of "Homer's Change: DON'T TOUCH!" This action takes place by Bart in the beginning of "Bart's Friend Falls in Love" in a (*)</w:t>
      </w:r>
      <w:r w:rsidRPr="00E507CA">
        <w:rPr>
          <w:rFonts w:ascii="Times New Roman" w:eastAsia="Times New Roman" w:hAnsi="Times New Roman" w:cs="Times New Roman"/>
          <w:color w:val="000000"/>
          <w:sz w:val="20"/>
          <w:szCs w:val="20"/>
        </w:rPr>
        <w:t xml:space="preserve"> garage. The original version of this action follows a scene where Willie is told "you feel inside" and Short Round blames Willie for causing a spiked ceiling to start falling. For 10 points, name this action done by Indiana Jones to prevent a signature clothing item from being separated from him.</w:t>
      </w:r>
    </w:p>
    <w:p w14:paraId="342AA454" w14:textId="77777777" w:rsidR="00E507CA" w:rsidRPr="00E507CA" w:rsidRDefault="00E507CA" w:rsidP="00E507CA">
      <w:pPr>
        <w:spacing w:after="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xml:space="preserve">ANSWER: </w:t>
      </w:r>
      <w:r w:rsidRPr="00E507CA">
        <w:rPr>
          <w:rFonts w:ascii="Times New Roman" w:eastAsia="Times New Roman" w:hAnsi="Times New Roman" w:cs="Times New Roman"/>
          <w:b/>
          <w:bCs/>
          <w:color w:val="000000"/>
          <w:sz w:val="20"/>
          <w:szCs w:val="20"/>
          <w:u w:val="single"/>
        </w:rPr>
        <w:t>grabbing</w:t>
      </w:r>
      <w:r w:rsidRPr="00E507CA">
        <w:rPr>
          <w:rFonts w:ascii="Times New Roman" w:eastAsia="Times New Roman" w:hAnsi="Times New Roman" w:cs="Times New Roman"/>
          <w:color w:val="000000"/>
          <w:sz w:val="20"/>
          <w:szCs w:val="20"/>
        </w:rPr>
        <w:t xml:space="preserve"> a </w:t>
      </w:r>
      <w:r w:rsidRPr="00E507CA">
        <w:rPr>
          <w:rFonts w:ascii="Times New Roman" w:eastAsia="Times New Roman" w:hAnsi="Times New Roman" w:cs="Times New Roman"/>
          <w:b/>
          <w:bCs/>
          <w:color w:val="000000"/>
          <w:sz w:val="20"/>
          <w:szCs w:val="20"/>
          <w:u w:val="single"/>
        </w:rPr>
        <w:t>hat</w:t>
      </w:r>
      <w:r w:rsidRPr="00E507CA">
        <w:rPr>
          <w:rFonts w:ascii="Times New Roman" w:eastAsia="Times New Roman" w:hAnsi="Times New Roman" w:cs="Times New Roman"/>
          <w:color w:val="000000"/>
          <w:sz w:val="20"/>
          <w:szCs w:val="20"/>
        </w:rPr>
        <w:t xml:space="preserve"> from underneath a closing </w:t>
      </w:r>
      <w:r w:rsidRPr="00E507CA">
        <w:rPr>
          <w:rFonts w:ascii="Times New Roman" w:eastAsia="Times New Roman" w:hAnsi="Times New Roman" w:cs="Times New Roman"/>
          <w:b/>
          <w:bCs/>
          <w:color w:val="000000"/>
          <w:sz w:val="20"/>
          <w:szCs w:val="20"/>
          <w:u w:val="single"/>
        </w:rPr>
        <w:t>door</w:t>
      </w:r>
      <w:r w:rsidRPr="00E507CA">
        <w:rPr>
          <w:rFonts w:ascii="Times New Roman" w:eastAsia="Times New Roman" w:hAnsi="Times New Roman" w:cs="Times New Roman"/>
          <w:color w:val="000000"/>
          <w:sz w:val="20"/>
          <w:szCs w:val="20"/>
        </w:rPr>
        <w:t xml:space="preserve"> [prompt on just grabbing a </w:t>
      </w:r>
      <w:r w:rsidRPr="00E507CA">
        <w:rPr>
          <w:rFonts w:ascii="Times New Roman" w:eastAsia="Times New Roman" w:hAnsi="Times New Roman" w:cs="Times New Roman"/>
          <w:color w:val="000000"/>
          <w:sz w:val="20"/>
          <w:szCs w:val="20"/>
          <w:u w:val="single"/>
        </w:rPr>
        <w:t>hat</w:t>
      </w:r>
      <w:r w:rsidRPr="00E507CA">
        <w:rPr>
          <w:rFonts w:ascii="Times New Roman" w:eastAsia="Times New Roman" w:hAnsi="Times New Roman" w:cs="Times New Roman"/>
          <w:color w:val="000000"/>
          <w:sz w:val="20"/>
          <w:szCs w:val="20"/>
        </w:rPr>
        <w:t xml:space="preserve"> by asking “from where?”; prompt on just answers like escaping a </w:t>
      </w:r>
      <w:r w:rsidRPr="00E507CA">
        <w:rPr>
          <w:rFonts w:ascii="Times New Roman" w:eastAsia="Times New Roman" w:hAnsi="Times New Roman" w:cs="Times New Roman"/>
          <w:color w:val="000000"/>
          <w:sz w:val="20"/>
          <w:szCs w:val="20"/>
          <w:u w:val="single"/>
        </w:rPr>
        <w:t>closing door</w:t>
      </w:r>
      <w:r w:rsidRPr="00E507CA">
        <w:rPr>
          <w:rFonts w:ascii="Times New Roman" w:eastAsia="Times New Roman" w:hAnsi="Times New Roman" w:cs="Times New Roman"/>
          <w:color w:val="000000"/>
          <w:sz w:val="20"/>
          <w:szCs w:val="20"/>
        </w:rPr>
        <w:t xml:space="preserve"> by asking, “What’s the next action that takes place after that?”]</w:t>
      </w:r>
    </w:p>
    <w:p w14:paraId="62EEE6D5" w14:textId="77777777" w:rsidR="00E507CA" w:rsidRPr="00E507CA" w:rsidRDefault="00E507CA" w:rsidP="00E507CA">
      <w:pPr>
        <w:spacing w:before="240" w:after="240" w:line="240" w:lineRule="auto"/>
        <w:rPr>
          <w:rFonts w:ascii="Times New Roman" w:eastAsia="Times New Roman" w:hAnsi="Times New Roman" w:cs="Times New Roman"/>
          <w:sz w:val="24"/>
          <w:szCs w:val="24"/>
        </w:rPr>
      </w:pPr>
      <w:r w:rsidRPr="00E507CA">
        <w:rPr>
          <w:rFonts w:ascii="Times New Roman" w:eastAsia="Times New Roman" w:hAnsi="Times New Roman" w:cs="Times New Roman"/>
          <w:color w:val="000000"/>
          <w:sz w:val="20"/>
          <w:szCs w:val="20"/>
        </w:rPr>
        <w:t> </w:t>
      </w:r>
    </w:p>
    <w:p w14:paraId="1962428D" w14:textId="45699178" w:rsidR="000540BB" w:rsidRPr="00E507CA" w:rsidRDefault="000540BB" w:rsidP="00E507CA"/>
    <w:sectPr w:rsidR="000540BB" w:rsidRPr="00E50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82"/>
    <w:rsid w:val="000540BB"/>
    <w:rsid w:val="001A28D4"/>
    <w:rsid w:val="004F3282"/>
    <w:rsid w:val="00B60A6B"/>
    <w:rsid w:val="00E50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DD342"/>
  <w15:chartTrackingRefBased/>
  <w15:docId w15:val="{23DCA806-8866-4315-88BA-0173FE83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7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1191190">
      <w:bodyDiv w:val="1"/>
      <w:marLeft w:val="0"/>
      <w:marRight w:val="0"/>
      <w:marTop w:val="0"/>
      <w:marBottom w:val="0"/>
      <w:divBdr>
        <w:top w:val="none" w:sz="0" w:space="0" w:color="auto"/>
        <w:left w:val="none" w:sz="0" w:space="0" w:color="auto"/>
        <w:bottom w:val="none" w:sz="0" w:space="0" w:color="auto"/>
        <w:right w:val="none" w:sz="0" w:space="0" w:color="auto"/>
      </w:divBdr>
    </w:div>
    <w:div w:id="210706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1405</TotalTime>
  <Pages>9</Pages>
  <Words>5941</Words>
  <Characters>33866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3</cp:revision>
  <dcterms:created xsi:type="dcterms:W3CDTF">2020-05-11T23:59:00Z</dcterms:created>
  <dcterms:modified xsi:type="dcterms:W3CDTF">2020-05-13T03:35:00Z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2020-05-11T23:59:07Z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397740bb-de17-43d3-b6cf-00008b0307b7</vt:lpwstr>
  </property>
  <property fmtid="{D5CDD505-2E9C-101B-9397-08002B2CF9AE}" pid="8" name="MSIP_Label_f42aa342-8706-4288-bd11-ebb85995028c_ContentBits">
    <vt:lpwstr>0</vt:lpwstr>
  </property>
</Properties>
</file>